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7A1F5" w14:textId="6A2192DA" w:rsidR="00FE34BF" w:rsidRPr="008509F1" w:rsidRDefault="00FE34BF" w:rsidP="008509F1">
      <w:pPr>
        <w:spacing w:after="0" w:line="400" w:lineRule="exact"/>
        <w:ind w:left="993" w:right="-1" w:hanging="992"/>
        <w:jc w:val="both"/>
        <w:rPr>
          <w:rFonts w:ascii="Arial" w:hAnsi="Arial" w:cs="Arial"/>
        </w:rPr>
      </w:pPr>
    </w:p>
    <w:p w14:paraId="2E8215FF" w14:textId="6F1C27C1" w:rsidR="00AD2EC8" w:rsidRPr="008509F1" w:rsidRDefault="00CA3E46" w:rsidP="008509F1">
      <w:pPr>
        <w:spacing w:after="0" w:line="400" w:lineRule="exact"/>
        <w:jc w:val="right"/>
        <w:rPr>
          <w:rFonts w:ascii="Arial" w:hAnsi="Arial" w:cs="Arial"/>
          <w:sz w:val="28"/>
          <w:szCs w:val="28"/>
        </w:rPr>
      </w:pPr>
      <w:r>
        <w:rPr>
          <w:b/>
          <w:sz w:val="24"/>
        </w:rPr>
        <w:t>Modello A</w:t>
      </w:r>
      <w:r w:rsidR="00FC6F8C" w:rsidRPr="008509F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7650160" w14:textId="52058560" w:rsidR="00AD2EC8" w:rsidRPr="008509F1" w:rsidRDefault="006A3CC8" w:rsidP="008509F1">
      <w:pPr>
        <w:spacing w:before="240" w:after="0" w:line="400" w:lineRule="exact"/>
        <w:ind w:left="1276" w:right="142" w:hanging="1276"/>
        <w:jc w:val="both"/>
        <w:rPr>
          <w:rFonts w:ascii="Arial" w:hAnsi="Arial" w:cs="Arial"/>
          <w:b/>
        </w:rPr>
      </w:pPr>
      <w:r w:rsidRPr="008509F1">
        <w:rPr>
          <w:rFonts w:ascii="Arial" w:hAnsi="Arial" w:cs="Arial"/>
          <w:b/>
          <w:bCs/>
        </w:rPr>
        <w:t xml:space="preserve">OGGETTO: </w:t>
      </w:r>
      <w:r w:rsidR="005542A6" w:rsidRPr="00A57E6A">
        <w:rPr>
          <w:rFonts w:ascii="Arial" w:hAnsi="Arial" w:cs="Arial"/>
          <w:b/>
          <w:sz w:val="20"/>
          <w:szCs w:val="20"/>
        </w:rPr>
        <w:t>ISCRIZIONE</w:t>
      </w:r>
      <w:r w:rsidR="005542A6">
        <w:rPr>
          <w:rFonts w:ascii="Arial" w:hAnsi="Arial" w:cs="Arial"/>
          <w:b/>
          <w:sz w:val="20"/>
          <w:szCs w:val="20"/>
        </w:rPr>
        <w:t xml:space="preserve"> A</w:t>
      </w:r>
      <w:r w:rsidR="005542A6" w:rsidRPr="00A57E6A">
        <w:rPr>
          <w:rFonts w:ascii="Arial" w:hAnsi="Arial" w:cs="Arial"/>
          <w:b/>
          <w:sz w:val="20"/>
          <w:szCs w:val="20"/>
        </w:rPr>
        <w:t xml:space="preserve">LL’ALBO DELLE DITTE DI FIDUCIA PER L’AFFIDAMENTO DI </w:t>
      </w:r>
      <w:r w:rsidR="005542A6">
        <w:rPr>
          <w:rFonts w:ascii="Arial" w:hAnsi="Arial" w:cs="Arial"/>
          <w:b/>
          <w:sz w:val="20"/>
          <w:szCs w:val="20"/>
        </w:rPr>
        <w:t>LAVORI TRAMITE PROCEDURE NEGOZIATE</w:t>
      </w:r>
      <w:r w:rsidR="005542A6" w:rsidRPr="00A57E6A">
        <w:rPr>
          <w:rFonts w:ascii="Arial" w:hAnsi="Arial" w:cs="Arial"/>
          <w:b/>
          <w:sz w:val="20"/>
          <w:szCs w:val="20"/>
        </w:rPr>
        <w:t xml:space="preserve"> ai sensi de</w:t>
      </w:r>
      <w:r w:rsidR="005542A6">
        <w:rPr>
          <w:rFonts w:ascii="Arial" w:hAnsi="Arial" w:cs="Arial"/>
          <w:b/>
          <w:sz w:val="20"/>
          <w:szCs w:val="20"/>
        </w:rPr>
        <w:t xml:space="preserve">ll’art. 36 comma 2 lettere a), </w:t>
      </w:r>
      <w:r w:rsidR="005542A6" w:rsidRPr="00A57E6A">
        <w:rPr>
          <w:rFonts w:ascii="Arial" w:hAnsi="Arial" w:cs="Arial"/>
          <w:b/>
          <w:sz w:val="20"/>
          <w:szCs w:val="20"/>
        </w:rPr>
        <w:t xml:space="preserve">b) </w:t>
      </w:r>
      <w:r w:rsidR="005542A6">
        <w:rPr>
          <w:rFonts w:ascii="Arial" w:hAnsi="Arial" w:cs="Arial"/>
          <w:b/>
          <w:sz w:val="20"/>
          <w:szCs w:val="20"/>
        </w:rPr>
        <w:t xml:space="preserve">E C) </w:t>
      </w:r>
      <w:r w:rsidR="005542A6" w:rsidRPr="00A57E6A">
        <w:rPr>
          <w:rFonts w:ascii="Arial" w:hAnsi="Arial" w:cs="Arial"/>
          <w:b/>
          <w:sz w:val="20"/>
          <w:szCs w:val="20"/>
        </w:rPr>
        <w:t xml:space="preserve">del </w:t>
      </w:r>
      <w:r w:rsidR="00C23A67" w:rsidRPr="00C23A67">
        <w:rPr>
          <w:rFonts w:ascii="Arial" w:hAnsi="Arial" w:cs="Arial"/>
          <w:b/>
          <w:sz w:val="20"/>
          <w:szCs w:val="20"/>
        </w:rPr>
        <w:t xml:space="preserve">D.Lgs. n. 50/2016 e </w:t>
      </w:r>
      <w:proofErr w:type="gramStart"/>
      <w:r w:rsidR="00C23A67" w:rsidRPr="00C23A67">
        <w:rPr>
          <w:rFonts w:ascii="Arial" w:hAnsi="Arial" w:cs="Arial"/>
          <w:b/>
          <w:sz w:val="20"/>
          <w:szCs w:val="20"/>
        </w:rPr>
        <w:t>s.m.i..</w:t>
      </w:r>
      <w:r w:rsidR="005542A6" w:rsidRPr="00A57E6A">
        <w:rPr>
          <w:rFonts w:ascii="Arial" w:hAnsi="Arial" w:cs="Arial"/>
          <w:b/>
          <w:sz w:val="20"/>
          <w:szCs w:val="20"/>
        </w:rPr>
        <w:t>.</w:t>
      </w:r>
      <w:proofErr w:type="gramEnd"/>
    </w:p>
    <w:p w14:paraId="54553193" w14:textId="7F3F2D68" w:rsidR="00CC71AB" w:rsidRPr="008509F1" w:rsidRDefault="00273504" w:rsidP="008C2029">
      <w:pPr>
        <w:spacing w:before="360" w:after="0" w:line="480" w:lineRule="exact"/>
        <w:jc w:val="both"/>
        <w:rPr>
          <w:rFonts w:ascii="Arial" w:hAnsi="Arial" w:cs="Arial"/>
          <w:sz w:val="20"/>
          <w:szCs w:val="20"/>
        </w:rPr>
      </w:pPr>
      <w:r w:rsidRPr="008509F1">
        <w:rPr>
          <w:rFonts w:ascii="Arial" w:hAnsi="Arial" w:cs="Arial"/>
          <w:sz w:val="20"/>
          <w:szCs w:val="20"/>
        </w:rPr>
        <w:t xml:space="preserve">Il/la Sottoscritto/a </w:t>
      </w:r>
      <w:r w:rsidR="00A41A1E" w:rsidRPr="008509F1">
        <w:rPr>
          <w:rFonts w:ascii="Arial" w:hAnsi="Arial" w:cs="Arial"/>
          <w:sz w:val="20"/>
          <w:szCs w:val="20"/>
        </w:rPr>
        <w:t>_</w:t>
      </w:r>
      <w:r w:rsidR="00CC71AB" w:rsidRPr="008509F1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14:paraId="635BB1B0" w14:textId="0A983890" w:rsidR="00CC71AB" w:rsidRPr="008509F1" w:rsidRDefault="00273504" w:rsidP="008C2029">
      <w:pPr>
        <w:spacing w:after="0" w:line="480" w:lineRule="exact"/>
        <w:jc w:val="both"/>
        <w:rPr>
          <w:rFonts w:ascii="Arial" w:hAnsi="Arial" w:cs="Arial"/>
          <w:sz w:val="20"/>
          <w:szCs w:val="20"/>
        </w:rPr>
      </w:pPr>
      <w:r w:rsidRPr="008509F1">
        <w:rPr>
          <w:rFonts w:ascii="Arial" w:hAnsi="Arial" w:cs="Arial"/>
          <w:sz w:val="20"/>
          <w:szCs w:val="20"/>
        </w:rPr>
        <w:t>N</w:t>
      </w:r>
      <w:r w:rsidR="00CC71AB" w:rsidRPr="008509F1">
        <w:rPr>
          <w:rFonts w:ascii="Arial" w:hAnsi="Arial" w:cs="Arial"/>
          <w:sz w:val="20"/>
          <w:szCs w:val="20"/>
        </w:rPr>
        <w:t>ato</w:t>
      </w:r>
      <w:r w:rsidRPr="008509F1">
        <w:rPr>
          <w:rFonts w:ascii="Arial" w:hAnsi="Arial" w:cs="Arial"/>
          <w:sz w:val="20"/>
          <w:szCs w:val="20"/>
        </w:rPr>
        <w:t>/a</w:t>
      </w:r>
      <w:r w:rsidR="00CC71AB" w:rsidRPr="008509F1">
        <w:rPr>
          <w:rFonts w:ascii="Arial" w:hAnsi="Arial" w:cs="Arial"/>
          <w:sz w:val="20"/>
          <w:szCs w:val="20"/>
        </w:rPr>
        <w:t xml:space="preserve"> a _______________________________________________________________________________</w:t>
      </w:r>
    </w:p>
    <w:p w14:paraId="4FBC8C3F" w14:textId="5B87B1E7" w:rsidR="00CC71AB" w:rsidRPr="008509F1" w:rsidRDefault="00CC71AB" w:rsidP="008C2029">
      <w:pPr>
        <w:spacing w:after="0" w:line="48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8509F1">
        <w:rPr>
          <w:rFonts w:ascii="Arial" w:hAnsi="Arial" w:cs="Arial"/>
          <w:sz w:val="20"/>
          <w:szCs w:val="20"/>
        </w:rPr>
        <w:t>il</w:t>
      </w:r>
      <w:proofErr w:type="gramEnd"/>
      <w:r w:rsidR="00273504" w:rsidRPr="008509F1">
        <w:rPr>
          <w:rFonts w:ascii="Arial" w:hAnsi="Arial" w:cs="Arial"/>
          <w:sz w:val="20"/>
          <w:szCs w:val="20"/>
        </w:rPr>
        <w:t xml:space="preserve"> ____/____/________</w:t>
      </w:r>
      <w:r w:rsidRPr="008509F1">
        <w:rPr>
          <w:rFonts w:ascii="Arial" w:hAnsi="Arial" w:cs="Arial"/>
          <w:sz w:val="20"/>
          <w:szCs w:val="20"/>
        </w:rPr>
        <w:t xml:space="preserve"> residente a ______________________________________________________</w:t>
      </w:r>
    </w:p>
    <w:p w14:paraId="0F5D2887" w14:textId="77777777" w:rsidR="00CC71AB" w:rsidRPr="008509F1" w:rsidRDefault="00CC71AB" w:rsidP="008C2029">
      <w:pPr>
        <w:spacing w:after="0" w:line="48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8509F1">
        <w:rPr>
          <w:rFonts w:ascii="Arial" w:hAnsi="Arial" w:cs="Arial"/>
          <w:sz w:val="20"/>
          <w:szCs w:val="20"/>
        </w:rPr>
        <w:t>in</w:t>
      </w:r>
      <w:proofErr w:type="gramEnd"/>
      <w:r w:rsidRPr="008509F1">
        <w:rPr>
          <w:rFonts w:ascii="Arial" w:hAnsi="Arial" w:cs="Arial"/>
          <w:sz w:val="20"/>
          <w:szCs w:val="20"/>
        </w:rPr>
        <w:t xml:space="preserve"> via/piazza ______________________________________________________ n° _______ cap_________</w:t>
      </w:r>
    </w:p>
    <w:p w14:paraId="03E87C24" w14:textId="55F42327" w:rsidR="00CC71AB" w:rsidRPr="008509F1" w:rsidRDefault="00273504" w:rsidP="008C2029">
      <w:pPr>
        <w:spacing w:after="0" w:line="48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8509F1">
        <w:rPr>
          <w:rFonts w:ascii="Arial" w:hAnsi="Arial" w:cs="Arial"/>
          <w:sz w:val="20"/>
          <w:szCs w:val="20"/>
        </w:rPr>
        <w:t>nella</w:t>
      </w:r>
      <w:proofErr w:type="gramEnd"/>
      <w:r w:rsidRPr="008509F1">
        <w:rPr>
          <w:rFonts w:ascii="Arial" w:hAnsi="Arial" w:cs="Arial"/>
          <w:sz w:val="20"/>
          <w:szCs w:val="20"/>
        </w:rPr>
        <w:t xml:space="preserve"> qualità di:</w:t>
      </w:r>
    </w:p>
    <w:p w14:paraId="11F56A82" w14:textId="1E08BF43" w:rsidR="00273504" w:rsidRPr="008509F1" w:rsidRDefault="00273504" w:rsidP="008C2029">
      <w:pPr>
        <w:pStyle w:val="Paragrafoelenco"/>
        <w:numPr>
          <w:ilvl w:val="0"/>
          <w:numId w:val="14"/>
        </w:numPr>
        <w:spacing w:after="0" w:line="480" w:lineRule="exact"/>
        <w:jc w:val="both"/>
        <w:rPr>
          <w:rFonts w:ascii="Arial" w:hAnsi="Arial" w:cs="Arial"/>
          <w:sz w:val="20"/>
          <w:szCs w:val="20"/>
        </w:rPr>
      </w:pPr>
      <w:r w:rsidRPr="008509F1">
        <w:rPr>
          <w:rFonts w:ascii="Arial" w:hAnsi="Arial" w:cs="Arial"/>
          <w:sz w:val="20"/>
          <w:szCs w:val="20"/>
        </w:rPr>
        <w:t>LEGALE RAPPRESENTANTE</w:t>
      </w:r>
    </w:p>
    <w:p w14:paraId="0F03C0D1" w14:textId="509E1CB2" w:rsidR="00273504" w:rsidRPr="008509F1" w:rsidRDefault="00273504" w:rsidP="008C2029">
      <w:pPr>
        <w:pStyle w:val="Paragrafoelenco"/>
        <w:numPr>
          <w:ilvl w:val="0"/>
          <w:numId w:val="14"/>
        </w:numPr>
        <w:spacing w:after="0" w:line="480" w:lineRule="exact"/>
        <w:jc w:val="both"/>
        <w:rPr>
          <w:rFonts w:ascii="Arial" w:hAnsi="Arial" w:cs="Arial"/>
          <w:sz w:val="20"/>
          <w:szCs w:val="20"/>
        </w:rPr>
      </w:pPr>
      <w:r w:rsidRPr="008509F1">
        <w:rPr>
          <w:rFonts w:ascii="Arial" w:hAnsi="Arial" w:cs="Arial"/>
          <w:sz w:val="20"/>
          <w:szCs w:val="20"/>
        </w:rPr>
        <w:t>TITOLARE</w:t>
      </w:r>
    </w:p>
    <w:p w14:paraId="08EF344B" w14:textId="02675B85" w:rsidR="00CC71AB" w:rsidRPr="008509F1" w:rsidRDefault="00CC71AB" w:rsidP="008C2029">
      <w:pPr>
        <w:spacing w:after="0" w:line="48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8509F1">
        <w:rPr>
          <w:rFonts w:ascii="Arial" w:hAnsi="Arial" w:cs="Arial"/>
          <w:sz w:val="20"/>
          <w:szCs w:val="20"/>
        </w:rPr>
        <w:t>della</w:t>
      </w:r>
      <w:proofErr w:type="gramEnd"/>
      <w:r w:rsidRPr="008509F1">
        <w:rPr>
          <w:rFonts w:ascii="Arial" w:hAnsi="Arial" w:cs="Arial"/>
          <w:sz w:val="20"/>
          <w:szCs w:val="20"/>
        </w:rPr>
        <w:t xml:space="preserve"> </w:t>
      </w:r>
      <w:r w:rsidR="00A41A1E" w:rsidRPr="008509F1">
        <w:rPr>
          <w:rFonts w:ascii="Arial" w:hAnsi="Arial" w:cs="Arial"/>
          <w:sz w:val="20"/>
          <w:szCs w:val="20"/>
        </w:rPr>
        <w:t>D</w:t>
      </w:r>
      <w:r w:rsidRPr="008509F1">
        <w:rPr>
          <w:rFonts w:ascii="Arial" w:hAnsi="Arial" w:cs="Arial"/>
          <w:sz w:val="20"/>
          <w:szCs w:val="20"/>
        </w:rPr>
        <w:t>itta ______________________________________________________________________________</w:t>
      </w:r>
    </w:p>
    <w:p w14:paraId="6949F367" w14:textId="77777777" w:rsidR="00CC71AB" w:rsidRPr="008509F1" w:rsidRDefault="00CC71AB" w:rsidP="008C2029">
      <w:pPr>
        <w:spacing w:after="0" w:line="48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8509F1">
        <w:rPr>
          <w:rFonts w:ascii="Arial" w:hAnsi="Arial" w:cs="Arial"/>
          <w:sz w:val="20"/>
          <w:szCs w:val="20"/>
        </w:rPr>
        <w:t>con</w:t>
      </w:r>
      <w:proofErr w:type="gramEnd"/>
      <w:r w:rsidRPr="008509F1">
        <w:rPr>
          <w:rFonts w:ascii="Arial" w:hAnsi="Arial" w:cs="Arial"/>
          <w:sz w:val="20"/>
          <w:szCs w:val="20"/>
        </w:rPr>
        <w:t xml:space="preserve"> sede legale in _______________________________________________________________________</w:t>
      </w:r>
    </w:p>
    <w:p w14:paraId="550BACF4" w14:textId="5FB13E31" w:rsidR="00CC71AB" w:rsidRPr="008509F1" w:rsidRDefault="00CC71AB" w:rsidP="008C2029">
      <w:pPr>
        <w:spacing w:after="0" w:line="48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8509F1">
        <w:rPr>
          <w:rFonts w:ascii="Arial" w:hAnsi="Arial" w:cs="Arial"/>
          <w:sz w:val="20"/>
          <w:szCs w:val="20"/>
        </w:rPr>
        <w:t>in</w:t>
      </w:r>
      <w:proofErr w:type="gramEnd"/>
      <w:r w:rsidRPr="008509F1">
        <w:rPr>
          <w:rFonts w:ascii="Arial" w:hAnsi="Arial" w:cs="Arial"/>
          <w:sz w:val="20"/>
          <w:szCs w:val="20"/>
        </w:rPr>
        <w:t xml:space="preserve"> via/piazza ______________</w:t>
      </w:r>
      <w:r w:rsidR="001A1BC2">
        <w:rPr>
          <w:rFonts w:ascii="Arial" w:hAnsi="Arial" w:cs="Arial"/>
          <w:sz w:val="20"/>
          <w:szCs w:val="20"/>
        </w:rPr>
        <w:t>_______________________________</w:t>
      </w:r>
      <w:r w:rsidRPr="008509F1">
        <w:rPr>
          <w:rFonts w:ascii="Arial" w:hAnsi="Arial" w:cs="Arial"/>
          <w:sz w:val="20"/>
          <w:szCs w:val="20"/>
        </w:rPr>
        <w:t xml:space="preserve">________ n° _______ </w:t>
      </w:r>
      <w:r w:rsidR="001A1BC2">
        <w:rPr>
          <w:rFonts w:ascii="Arial" w:hAnsi="Arial" w:cs="Arial"/>
          <w:sz w:val="20"/>
          <w:szCs w:val="20"/>
        </w:rPr>
        <w:t>CAP</w:t>
      </w:r>
      <w:r w:rsidRPr="008509F1">
        <w:rPr>
          <w:rFonts w:ascii="Arial" w:hAnsi="Arial" w:cs="Arial"/>
          <w:sz w:val="20"/>
          <w:szCs w:val="20"/>
        </w:rPr>
        <w:t>_________</w:t>
      </w:r>
    </w:p>
    <w:p w14:paraId="23F2B1A7" w14:textId="71F7E919" w:rsidR="00273504" w:rsidRDefault="00A41A1E" w:rsidP="008C2029">
      <w:pPr>
        <w:spacing w:after="0" w:line="480" w:lineRule="exact"/>
        <w:jc w:val="both"/>
        <w:rPr>
          <w:rFonts w:ascii="Arial" w:hAnsi="Arial" w:cs="Arial"/>
          <w:sz w:val="20"/>
          <w:szCs w:val="20"/>
        </w:rPr>
      </w:pPr>
      <w:r w:rsidRPr="008509F1">
        <w:rPr>
          <w:rFonts w:ascii="Arial" w:hAnsi="Arial" w:cs="Arial"/>
          <w:sz w:val="20"/>
          <w:szCs w:val="20"/>
        </w:rPr>
        <w:t>P.IVA _________</w:t>
      </w:r>
      <w:r w:rsidR="0005398D">
        <w:rPr>
          <w:rFonts w:ascii="Arial" w:hAnsi="Arial" w:cs="Arial"/>
          <w:sz w:val="20"/>
          <w:szCs w:val="20"/>
        </w:rPr>
        <w:t xml:space="preserve">__________________________ </w:t>
      </w:r>
      <w:r w:rsidR="0005398D" w:rsidRPr="008509F1">
        <w:rPr>
          <w:rFonts w:ascii="Arial" w:hAnsi="Arial" w:cs="Arial"/>
          <w:sz w:val="20"/>
          <w:szCs w:val="20"/>
        </w:rPr>
        <w:t>Cod. Fiscale _________</w:t>
      </w:r>
      <w:r w:rsidR="0005398D">
        <w:rPr>
          <w:rFonts w:ascii="Arial" w:hAnsi="Arial" w:cs="Arial"/>
          <w:sz w:val="20"/>
          <w:szCs w:val="20"/>
        </w:rPr>
        <w:t>__________________________</w:t>
      </w:r>
    </w:p>
    <w:p w14:paraId="1C1B1ADB" w14:textId="77777777" w:rsidR="0005398D" w:rsidRDefault="0005398D" w:rsidP="008C2029">
      <w:pPr>
        <w:spacing w:after="0" w:line="480" w:lineRule="exact"/>
        <w:jc w:val="both"/>
        <w:rPr>
          <w:rFonts w:ascii="Arial" w:hAnsi="Arial" w:cs="Arial"/>
          <w:sz w:val="20"/>
          <w:szCs w:val="20"/>
        </w:rPr>
      </w:pPr>
      <w:r w:rsidRPr="008509F1">
        <w:rPr>
          <w:rFonts w:ascii="Arial" w:hAnsi="Arial" w:cs="Arial"/>
          <w:sz w:val="20"/>
          <w:szCs w:val="20"/>
        </w:rPr>
        <w:t xml:space="preserve">Cod. </w:t>
      </w:r>
      <w:r>
        <w:rPr>
          <w:rFonts w:ascii="Arial" w:hAnsi="Arial" w:cs="Arial"/>
          <w:sz w:val="20"/>
          <w:szCs w:val="20"/>
        </w:rPr>
        <w:t>PEPPOL</w:t>
      </w:r>
      <w:r w:rsidRPr="008509F1">
        <w:rPr>
          <w:rFonts w:ascii="Arial" w:hAnsi="Arial" w:cs="Arial"/>
          <w:sz w:val="20"/>
          <w:szCs w:val="20"/>
        </w:rPr>
        <w:t xml:space="preserve"> _________</w:t>
      </w:r>
      <w:r>
        <w:rPr>
          <w:rFonts w:ascii="Arial" w:hAnsi="Arial" w:cs="Arial"/>
          <w:sz w:val="20"/>
          <w:szCs w:val="20"/>
        </w:rPr>
        <w:t>__________________</w:t>
      </w:r>
    </w:p>
    <w:p w14:paraId="438D2E2F" w14:textId="73808CD2" w:rsidR="0005398D" w:rsidRDefault="0005398D" w:rsidP="008C2029">
      <w:pPr>
        <w:spacing w:after="0" w:line="4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E_mail</w:t>
      </w:r>
      <w:r w:rsidRPr="008509F1">
        <w:rPr>
          <w:rFonts w:ascii="Arial" w:hAnsi="Arial" w:cs="Arial"/>
          <w:sz w:val="20"/>
          <w:szCs w:val="20"/>
        </w:rPr>
        <w:t xml:space="preserve"> ______________________</w:t>
      </w:r>
      <w:r>
        <w:rPr>
          <w:rFonts w:ascii="Arial" w:hAnsi="Arial" w:cs="Arial"/>
          <w:sz w:val="20"/>
          <w:szCs w:val="20"/>
        </w:rPr>
        <w:t>________________ PEC</w:t>
      </w:r>
      <w:r w:rsidRPr="008509F1">
        <w:rPr>
          <w:rFonts w:ascii="Arial" w:hAnsi="Arial" w:cs="Arial"/>
          <w:sz w:val="20"/>
          <w:szCs w:val="20"/>
        </w:rPr>
        <w:t xml:space="preserve"> 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14:paraId="67297421" w14:textId="77777777" w:rsidR="00164384" w:rsidRDefault="00164384" w:rsidP="008C2029">
      <w:pPr>
        <w:spacing w:after="0" w:line="4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</w:t>
      </w:r>
      <w:r w:rsidRPr="008509F1">
        <w:rPr>
          <w:rFonts w:ascii="Arial" w:hAnsi="Arial" w:cs="Arial"/>
          <w:sz w:val="20"/>
          <w:szCs w:val="20"/>
        </w:rPr>
        <w:t xml:space="preserve"> _______________________________</w:t>
      </w:r>
      <w:r w:rsidRPr="000539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Cellulare</w:t>
      </w:r>
      <w:r w:rsidRPr="008509F1">
        <w:rPr>
          <w:rFonts w:ascii="Arial" w:hAnsi="Arial" w:cs="Arial"/>
          <w:sz w:val="20"/>
          <w:szCs w:val="20"/>
        </w:rPr>
        <w:t xml:space="preserve"> _______________________________</w:t>
      </w:r>
    </w:p>
    <w:p w14:paraId="18E664D2" w14:textId="6FD85BFC" w:rsidR="0023133F" w:rsidRPr="008509F1" w:rsidRDefault="0023133F" w:rsidP="008C2029">
      <w:pPr>
        <w:spacing w:after="0" w:line="4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C30553" wp14:editId="39B7D46B">
                <wp:simplePos x="0" y="0"/>
                <wp:positionH relativeFrom="column">
                  <wp:posOffset>2286000</wp:posOffset>
                </wp:positionH>
                <wp:positionV relativeFrom="paragraph">
                  <wp:posOffset>85725</wp:posOffset>
                </wp:positionV>
                <wp:extent cx="123825" cy="13335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EA9CB8" id="Rettangolo 3" o:spid="_x0000_s1026" style="position:absolute;margin-left:180pt;margin-top:6.75pt;width:9.7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" filled="f" strokecolor="black [3213]" strokeweight=".25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2497E7" wp14:editId="71DDE7CD">
                <wp:simplePos x="0" y="0"/>
                <wp:positionH relativeFrom="column">
                  <wp:posOffset>1299210</wp:posOffset>
                </wp:positionH>
                <wp:positionV relativeFrom="paragraph">
                  <wp:posOffset>86995</wp:posOffset>
                </wp:positionV>
                <wp:extent cx="123825" cy="13335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25B70E" id="Rettangolo 2" o:spid="_x0000_s1026" style="position:absolute;margin-left:102.3pt;margin-top:6.85pt;width:9.7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" filled="f" strokecolor="black [3213]" strokeweight=".25pt"/>
            </w:pict>
          </mc:Fallback>
        </mc:AlternateContent>
      </w:r>
      <w:r>
        <w:rPr>
          <w:rFonts w:ascii="Arial" w:hAnsi="Arial" w:cs="Arial"/>
          <w:sz w:val="20"/>
          <w:szCs w:val="20"/>
        </w:rPr>
        <w:t>Iscri</w:t>
      </w:r>
      <w:r w:rsidR="00164384">
        <w:rPr>
          <w:rFonts w:ascii="Arial" w:hAnsi="Arial" w:cs="Arial"/>
          <w:sz w:val="20"/>
          <w:szCs w:val="20"/>
        </w:rPr>
        <w:t>zione</w:t>
      </w:r>
      <w:r>
        <w:rPr>
          <w:rFonts w:ascii="Arial" w:hAnsi="Arial" w:cs="Arial"/>
          <w:sz w:val="20"/>
          <w:szCs w:val="20"/>
        </w:rPr>
        <w:t xml:space="preserve"> MEPA</w:t>
      </w:r>
      <w:r w:rsidRPr="008509F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23133F">
        <w:rPr>
          <w:rFonts w:ascii="Arial" w:hAnsi="Arial" w:cs="Arial"/>
          <w:b/>
          <w:sz w:val="20"/>
          <w:szCs w:val="20"/>
        </w:rPr>
        <w:t>SI</w:t>
      </w:r>
      <w:r>
        <w:rPr>
          <w:rFonts w:ascii="Arial" w:hAnsi="Arial" w:cs="Arial"/>
          <w:b/>
          <w:sz w:val="20"/>
          <w:szCs w:val="20"/>
        </w:rPr>
        <w:t xml:space="preserve">                         NO</w:t>
      </w:r>
    </w:p>
    <w:p w14:paraId="33E2A302" w14:textId="77777777" w:rsidR="00AC62F6" w:rsidRPr="008509F1" w:rsidRDefault="00AC62F6" w:rsidP="008509F1">
      <w:pPr>
        <w:spacing w:after="0" w:line="400" w:lineRule="exact"/>
        <w:jc w:val="both"/>
        <w:rPr>
          <w:rFonts w:ascii="Arial" w:hAnsi="Arial" w:cs="Arial"/>
          <w:sz w:val="20"/>
          <w:szCs w:val="20"/>
        </w:rPr>
      </w:pPr>
      <w:r w:rsidRPr="008509F1">
        <w:rPr>
          <w:rFonts w:ascii="Arial" w:hAnsi="Arial" w:cs="Arial"/>
          <w:sz w:val="20"/>
          <w:szCs w:val="20"/>
        </w:rPr>
        <w:t xml:space="preserve">- Consapevole delle sanzioni penali, nel caso di dichiarazioni non veritiere e falsità negli atti, richiamate dall'art.76 del D.P.R.445 del 28/12/2000; </w:t>
      </w:r>
    </w:p>
    <w:p w14:paraId="022524FE" w14:textId="1894607E" w:rsidR="00480960" w:rsidRPr="008509F1" w:rsidRDefault="00AC62F6" w:rsidP="008509F1">
      <w:pPr>
        <w:spacing w:after="0" w:line="400" w:lineRule="exact"/>
        <w:jc w:val="both"/>
        <w:rPr>
          <w:rFonts w:ascii="Arial" w:hAnsi="Arial" w:cs="Arial"/>
          <w:sz w:val="20"/>
          <w:szCs w:val="20"/>
        </w:rPr>
      </w:pPr>
      <w:r w:rsidRPr="008509F1">
        <w:rPr>
          <w:rFonts w:ascii="Arial" w:hAnsi="Arial" w:cs="Arial"/>
          <w:sz w:val="20"/>
          <w:szCs w:val="20"/>
        </w:rPr>
        <w:t>- A conoscenza dell'art.75 del D.P.R.445 del 28/12/2000 circa la decadenza dai benefici in caso di dichiarazione non veritiera;</w:t>
      </w:r>
    </w:p>
    <w:p w14:paraId="38A819CD" w14:textId="1928D580" w:rsidR="00273504" w:rsidRPr="008509F1" w:rsidRDefault="00273504" w:rsidP="008509F1">
      <w:pPr>
        <w:spacing w:before="120" w:after="120" w:line="400" w:lineRule="exact"/>
        <w:jc w:val="center"/>
        <w:rPr>
          <w:rFonts w:ascii="Arial" w:hAnsi="Arial" w:cs="Arial"/>
          <w:b/>
          <w:szCs w:val="20"/>
        </w:rPr>
      </w:pPr>
      <w:r w:rsidRPr="008509F1">
        <w:rPr>
          <w:rFonts w:ascii="Arial" w:hAnsi="Arial" w:cs="Arial"/>
          <w:b/>
          <w:szCs w:val="20"/>
        </w:rPr>
        <w:t>CHIEDE</w:t>
      </w:r>
    </w:p>
    <w:p w14:paraId="6A2FA30C" w14:textId="483B1EFF" w:rsidR="0008536D" w:rsidRPr="008509F1" w:rsidRDefault="00C23A67" w:rsidP="008509F1">
      <w:pPr>
        <w:spacing w:after="0" w:line="400" w:lineRule="exact"/>
        <w:ind w:right="284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l’iscrizione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036E0D" w:rsidRPr="008509F1">
        <w:rPr>
          <w:rFonts w:ascii="Arial" w:hAnsi="Arial" w:cs="Arial"/>
          <w:sz w:val="20"/>
          <w:szCs w:val="20"/>
        </w:rPr>
        <w:t>d</w:t>
      </w:r>
      <w:r w:rsidR="00680893" w:rsidRPr="008509F1">
        <w:rPr>
          <w:rFonts w:ascii="Arial" w:hAnsi="Arial" w:cs="Arial"/>
          <w:sz w:val="20"/>
          <w:szCs w:val="20"/>
        </w:rPr>
        <w:t xml:space="preserve">ella Ditta </w:t>
      </w:r>
      <w:r w:rsidR="00036E0D" w:rsidRPr="008509F1">
        <w:rPr>
          <w:rFonts w:ascii="Arial" w:hAnsi="Arial" w:cs="Arial"/>
          <w:sz w:val="20"/>
          <w:szCs w:val="20"/>
        </w:rPr>
        <w:t>rappresentata</w:t>
      </w:r>
      <w:r w:rsidR="00480960" w:rsidRPr="008509F1">
        <w:rPr>
          <w:rFonts w:ascii="Arial" w:hAnsi="Arial" w:cs="Arial"/>
          <w:sz w:val="20"/>
          <w:szCs w:val="20"/>
        </w:rPr>
        <w:t xml:space="preserve">, </w:t>
      </w:r>
      <w:r w:rsidR="0097623E" w:rsidRPr="008509F1">
        <w:rPr>
          <w:rFonts w:ascii="Arial" w:hAnsi="Arial" w:cs="Arial"/>
          <w:sz w:val="20"/>
          <w:szCs w:val="20"/>
        </w:rPr>
        <w:t>nell’</w:t>
      </w:r>
      <w:r w:rsidR="0097623E" w:rsidRPr="008509F1">
        <w:rPr>
          <w:rFonts w:ascii="Arial" w:hAnsi="Arial" w:cs="Arial"/>
          <w:bCs/>
          <w:sz w:val="20"/>
          <w:szCs w:val="20"/>
        </w:rPr>
        <w:t>albo delle ditte di fiducia dell’ente</w:t>
      </w:r>
      <w:r w:rsidR="00036E0D" w:rsidRPr="008509F1">
        <w:rPr>
          <w:rFonts w:ascii="Arial" w:hAnsi="Arial" w:cs="Arial"/>
          <w:bCs/>
          <w:sz w:val="20"/>
          <w:szCs w:val="20"/>
        </w:rPr>
        <w:t xml:space="preserve"> per l’affidamento in </w:t>
      </w:r>
      <w:r w:rsidR="00C7608A">
        <w:rPr>
          <w:rFonts w:ascii="Arial" w:hAnsi="Arial" w:cs="Arial"/>
          <w:bCs/>
          <w:sz w:val="20"/>
          <w:szCs w:val="20"/>
        </w:rPr>
        <w:t>economia di contratti pubblici per</w:t>
      </w:r>
      <w:r w:rsidR="00036E0D" w:rsidRPr="008509F1">
        <w:rPr>
          <w:rFonts w:ascii="Arial" w:hAnsi="Arial" w:cs="Arial"/>
          <w:bCs/>
          <w:sz w:val="20"/>
          <w:szCs w:val="20"/>
        </w:rPr>
        <w:t xml:space="preserve"> </w:t>
      </w:r>
      <w:r w:rsidR="00C7608A" w:rsidRPr="00C7608A">
        <w:rPr>
          <w:rFonts w:ascii="Arial" w:hAnsi="Arial" w:cs="Arial"/>
          <w:bCs/>
          <w:sz w:val="20"/>
          <w:szCs w:val="20"/>
        </w:rPr>
        <w:t xml:space="preserve">l’affidamento di lavori tramite procedure negoziate ai sensi dell’art. 36 comma 2 lettere a), b) </w:t>
      </w:r>
      <w:r w:rsidR="00C7608A">
        <w:rPr>
          <w:rFonts w:ascii="Arial" w:hAnsi="Arial" w:cs="Arial"/>
          <w:bCs/>
          <w:sz w:val="20"/>
          <w:szCs w:val="20"/>
        </w:rPr>
        <w:t>e</w:t>
      </w:r>
      <w:r w:rsidR="00C7608A" w:rsidRPr="00C7608A">
        <w:rPr>
          <w:rFonts w:ascii="Arial" w:hAnsi="Arial" w:cs="Arial"/>
          <w:bCs/>
          <w:sz w:val="20"/>
          <w:szCs w:val="20"/>
        </w:rPr>
        <w:t xml:space="preserve"> C) del </w:t>
      </w:r>
      <w:r w:rsidRPr="00C23A67">
        <w:rPr>
          <w:rFonts w:ascii="Arial" w:hAnsi="Arial" w:cs="Arial"/>
          <w:bCs/>
          <w:sz w:val="20"/>
          <w:szCs w:val="20"/>
        </w:rPr>
        <w:t xml:space="preserve">D.Lgs. n. 50/2016 e </w:t>
      </w:r>
      <w:proofErr w:type="gramStart"/>
      <w:r w:rsidRPr="00C23A67">
        <w:rPr>
          <w:rFonts w:ascii="Arial" w:hAnsi="Arial" w:cs="Arial"/>
          <w:bCs/>
          <w:sz w:val="20"/>
          <w:szCs w:val="20"/>
        </w:rPr>
        <w:t>s.m.i..</w:t>
      </w:r>
      <w:proofErr w:type="gramEnd"/>
      <w:r w:rsidR="0008536D" w:rsidRPr="008509F1">
        <w:rPr>
          <w:rFonts w:ascii="Arial" w:hAnsi="Arial" w:cs="Arial"/>
          <w:sz w:val="20"/>
          <w:szCs w:val="20"/>
        </w:rPr>
        <w:t>, in particolare chiede di essere iscritto nell’elenco per le categorie di seguito indicate:</w:t>
      </w:r>
      <w:r>
        <w:rPr>
          <w:rFonts w:ascii="Arial" w:hAnsi="Arial" w:cs="Arial"/>
          <w:sz w:val="20"/>
          <w:szCs w:val="20"/>
        </w:rPr>
        <w:t xml:space="preserve"> </w:t>
      </w:r>
      <w:r w:rsidRPr="00D01E84">
        <w:rPr>
          <w:rFonts w:ascii="Arial" w:hAnsi="Arial" w:cs="Arial"/>
          <w:b/>
          <w:sz w:val="24"/>
          <w:szCs w:val="20"/>
          <w:u w:val="single"/>
        </w:rPr>
        <w:t>(mantenere la categoria di cui la Ditta è in possesso)</w:t>
      </w:r>
    </w:p>
    <w:p w14:paraId="6D6ABF0F" w14:textId="77777777" w:rsidR="008C2029" w:rsidRDefault="008C2029">
      <w:pPr>
        <w:rPr>
          <w:rFonts w:ascii="Arial" w:eastAsia="Times New Roman" w:hAnsi="Arial" w:cs="Arial"/>
          <w:b/>
          <w:sz w:val="28"/>
          <w:szCs w:val="20"/>
          <w:lang w:val="en" w:eastAsia="it-IT"/>
        </w:rPr>
      </w:pPr>
      <w:r>
        <w:rPr>
          <w:rFonts w:ascii="Arial" w:eastAsia="Times New Roman" w:hAnsi="Arial" w:cs="Arial"/>
          <w:b/>
          <w:sz w:val="28"/>
          <w:szCs w:val="20"/>
          <w:lang w:val="en" w:eastAsia="it-IT"/>
        </w:rPr>
        <w:br w:type="page"/>
      </w:r>
    </w:p>
    <w:p w14:paraId="63436D2C" w14:textId="2D6DEEB1" w:rsidR="008E0A05" w:rsidRPr="00D63F53" w:rsidRDefault="008E0A05" w:rsidP="008E0A05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0"/>
          <w:lang w:val="en" w:eastAsia="it-IT"/>
        </w:rPr>
      </w:pPr>
      <w:r w:rsidRPr="00D63F53">
        <w:rPr>
          <w:rFonts w:ascii="Arial" w:eastAsia="Times New Roman" w:hAnsi="Arial" w:cs="Arial"/>
          <w:b/>
          <w:sz w:val="28"/>
          <w:szCs w:val="20"/>
          <w:lang w:val="en" w:eastAsia="it-IT"/>
        </w:rPr>
        <w:lastRenderedPageBreak/>
        <w:t>CATEGORIE DI OPERE GENERALI</w:t>
      </w:r>
    </w:p>
    <w:p w14:paraId="2CC016D0" w14:textId="77777777" w:rsidR="008E0A05" w:rsidRPr="004E005B" w:rsidRDefault="008E0A05" w:rsidP="008E0A0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0"/>
          <w:lang w:val="en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0A05" w:rsidRPr="005B07F7" w14:paraId="5F0A020C" w14:textId="77777777" w:rsidTr="00773957">
        <w:tc>
          <w:tcPr>
            <w:tcW w:w="9628" w:type="dxa"/>
            <w:shd w:val="clear" w:color="auto" w:fill="E5DFEC" w:themeFill="accent4" w:themeFillTint="33"/>
          </w:tcPr>
          <w:p w14:paraId="6037FDA1" w14:textId="77777777" w:rsidR="008E0A05" w:rsidRPr="005B07F7" w:rsidRDefault="008E0A05" w:rsidP="00773957">
            <w:pPr>
              <w:spacing w:before="12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</w:pPr>
            <w:r w:rsidRPr="005B07F7"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  <w:t>OG 1</w:t>
            </w:r>
            <w:r w:rsidRPr="005B07F7"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  <w:tab/>
              <w:t>EDIFICI CIVILI E INDUSTRIALI</w:t>
            </w:r>
          </w:p>
        </w:tc>
      </w:tr>
      <w:tr w:rsidR="008E0A05" w:rsidRPr="005B07F7" w14:paraId="1DDEA500" w14:textId="77777777" w:rsidTr="00773957">
        <w:tc>
          <w:tcPr>
            <w:tcW w:w="9628" w:type="dxa"/>
          </w:tcPr>
          <w:p w14:paraId="1DFD6A2B" w14:textId="77777777" w:rsidR="008E0A05" w:rsidRPr="005B07F7" w:rsidRDefault="008E0A05" w:rsidP="00773957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</w:pPr>
            <w:r w:rsidRPr="005B07F7"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  <w:t xml:space="preserve">Riguarda la costruzione, la manutenzione o la ristrutturazione di interventi puntuali di edilizia occorrenti per svolgere una qualsiasi attività umana, diretta o indiretta, completi delle necessarie strutture, impianti elettromeccanici, elettrici, telefonici ed elettronici e finiture di qualsiasi tipo nonché delle eventuali opere connesse, complementari e accessorie. </w:t>
            </w:r>
            <w:proofErr w:type="gramStart"/>
            <w:r w:rsidRPr="005B07F7"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  <w:t>Comprende in via esemplificativa le residenze, le carceri, le scuole, le caserme, gli uffici, i teatri, gli stadi, gli edifici per le industrie, gli edifici per parcheggi, le stazioni ferroviarie e metropolitane, gli edifici aeroportuali nonché qualsiasi manufatto speciale in cemento armato, semplice o precompresso, gettato in opera quali volte sottili, cupole, serbatoi pensili, silos ed edifici di grande altezza con strutture di particolari caratteristiche e complessità.</w:t>
            </w:r>
            <w:proofErr w:type="gramEnd"/>
          </w:p>
        </w:tc>
      </w:tr>
    </w:tbl>
    <w:p w14:paraId="43F69F90" w14:textId="77777777" w:rsidR="008E0A05" w:rsidRPr="00D2560C" w:rsidRDefault="008E0A05" w:rsidP="008E0A05">
      <w:pPr>
        <w:spacing w:before="120" w:after="0" w:line="360" w:lineRule="auto"/>
        <w:jc w:val="both"/>
        <w:rPr>
          <w:rFonts w:ascii="Arial" w:eastAsia="Times New Roman" w:hAnsi="Arial" w:cs="Arial"/>
          <w:b/>
          <w:sz w:val="12"/>
          <w:szCs w:val="20"/>
          <w:lang w:val="en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0A05" w:rsidRPr="005B07F7" w14:paraId="265E463E" w14:textId="77777777" w:rsidTr="00773957">
        <w:tc>
          <w:tcPr>
            <w:tcW w:w="9628" w:type="dxa"/>
            <w:shd w:val="clear" w:color="auto" w:fill="E5DFEC" w:themeFill="accent4" w:themeFillTint="33"/>
          </w:tcPr>
          <w:p w14:paraId="67544169" w14:textId="77777777" w:rsidR="008E0A05" w:rsidRPr="005B07F7" w:rsidRDefault="008E0A05" w:rsidP="00773957">
            <w:pPr>
              <w:spacing w:before="12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</w:pPr>
            <w:r w:rsidRPr="005B07F7"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  <w:t>OG 2</w:t>
            </w:r>
            <w:r w:rsidRPr="005B07F7"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  <w:tab/>
              <w:t>RESTAURO E MANUTENZIONE DEI BENI IMMOBILI SOTTOPOSTI A TUTELA AI SENSI DELLE DISPOSIZIONI IN MATERIA DI BENI CULTURALI E AMBIENTALI</w:t>
            </w:r>
          </w:p>
        </w:tc>
      </w:tr>
      <w:tr w:rsidR="008E0A05" w:rsidRPr="005B07F7" w14:paraId="2C22EEA3" w14:textId="77777777" w:rsidTr="00773957">
        <w:tc>
          <w:tcPr>
            <w:tcW w:w="9628" w:type="dxa"/>
          </w:tcPr>
          <w:p w14:paraId="09B97DFC" w14:textId="77777777" w:rsidR="008E0A05" w:rsidRPr="005B07F7" w:rsidRDefault="008E0A05" w:rsidP="00773957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</w:pPr>
            <w:r w:rsidRPr="005B07F7"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  <w:t>Riguarda lo svolgimento di un insieme coordinato di lavorazioni specialistiche necessarie a recuperare, conservare, consolidare, trasformare, ripristinare, ristrutturare, sottoporre a manutenzione gli immobili di interesse storico soggetti a tutela a norma delle disposizioni in materia di beni culturali e ambientali. Riguarda altresì la realizzazione negli immobili di impianti elettromeccanici, elettrici, telefonici ed elettronici e finiture di qualsiasi tipo nonché di eventuali opere connesse, complementari e accessorie.</w:t>
            </w:r>
          </w:p>
        </w:tc>
      </w:tr>
    </w:tbl>
    <w:p w14:paraId="53299EA2" w14:textId="77777777" w:rsidR="008E0A05" w:rsidRPr="00D2560C" w:rsidRDefault="008E0A05" w:rsidP="008E0A05">
      <w:pPr>
        <w:spacing w:before="120" w:after="0" w:line="360" w:lineRule="auto"/>
        <w:jc w:val="both"/>
        <w:rPr>
          <w:rFonts w:ascii="Arial" w:eastAsia="Times New Roman" w:hAnsi="Arial" w:cs="Arial"/>
          <w:b/>
          <w:sz w:val="12"/>
          <w:szCs w:val="20"/>
          <w:lang w:val="en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0A05" w:rsidRPr="005B07F7" w14:paraId="61F36341" w14:textId="77777777" w:rsidTr="00773957">
        <w:tc>
          <w:tcPr>
            <w:tcW w:w="9628" w:type="dxa"/>
            <w:shd w:val="clear" w:color="auto" w:fill="E5DFEC" w:themeFill="accent4" w:themeFillTint="33"/>
          </w:tcPr>
          <w:p w14:paraId="7EB78843" w14:textId="77777777" w:rsidR="008E0A05" w:rsidRPr="005B07F7" w:rsidRDefault="008E0A05" w:rsidP="00773957">
            <w:pPr>
              <w:spacing w:before="12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</w:pPr>
            <w:r w:rsidRPr="005B07F7"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  <w:t>OG 3</w:t>
            </w:r>
            <w:r w:rsidRPr="005B07F7"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  <w:tab/>
              <w:t>STRADE, AUTOSTRADE, PONTI, VIADOTTI, FERROVIE, LINEE TRANVIARIE, METROPOLITANE, FUNICOLARI, E PISTE AEROPORTUALI, E RELATIVE OPERE COMPLEMENTARI</w:t>
            </w:r>
          </w:p>
        </w:tc>
      </w:tr>
      <w:tr w:rsidR="008E0A05" w:rsidRPr="004E005B" w14:paraId="46259930" w14:textId="77777777" w:rsidTr="00773957">
        <w:tc>
          <w:tcPr>
            <w:tcW w:w="9628" w:type="dxa"/>
          </w:tcPr>
          <w:p w14:paraId="5133AAA0" w14:textId="77777777" w:rsidR="008E0A05" w:rsidRPr="004E005B" w:rsidRDefault="008E0A05" w:rsidP="00773957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</w:pPr>
            <w:proofErr w:type="gramStart"/>
            <w:r w:rsidRPr="005B07F7"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  <w:t>Riguarda la costruzione, la manutenzione o la ristrutturazione di interventi a rete che siano necessari per consentire la mobilità su "gomma", "ferro" e "aerea", qualsiasi sia il loro grado di importanza, completi di ogni opera connessa, complementare o accessoria anche di tipo puntuale, del relativo armamento ferroviario, nonché di tutti gli impianti automatici, elettromeccanici, elettrici, telefonici, elettronici e per la trazione elettrica necessari a fornire un buon servizio all’utente in termini di uso, informazione, sicurezza e assistenza.</w:t>
            </w:r>
            <w:proofErr w:type="gramEnd"/>
            <w:r w:rsidRPr="005B07F7"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  <w:t xml:space="preserve"> </w:t>
            </w:r>
            <w:proofErr w:type="gramStart"/>
            <w:r w:rsidRPr="005B07F7"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  <w:t>Comprende in via esemplificativa le strade, qualsiasi sia il loro grado di importanza, le autostrade, le superstrade, inclusi gli interventi puntuali quali le pavimentazioni speciali, le gallerie artificiali, gli svincoli a raso o in sopraelevata, i parcheggi a raso, le opere di sostegno dei pendii, i rilevati, le ferrovie di interesse nazionale e locale, le metropolitane, le funicolari e le linee tranviarie di qualsiasi caratteristica tecnica, le piste di decollo di aereomobili ed i piazzali di servizio di eliporti, le stazioni, le pavimentazioni realizzate con materiali particolari, naturali ed artificiali, nonché i ponti, anche di complesse caratteristiche tecniche, in ferro, cemento armato semplice o precompresso, prefabbricati o gettati in opera.</w:t>
            </w:r>
            <w:proofErr w:type="gramEnd"/>
          </w:p>
        </w:tc>
      </w:tr>
    </w:tbl>
    <w:p w14:paraId="2B7290D8" w14:textId="77777777" w:rsidR="008E0A05" w:rsidRDefault="008E0A05" w:rsidP="008E0A05">
      <w:pPr>
        <w:spacing w:before="120" w:after="0" w:line="360" w:lineRule="auto"/>
        <w:jc w:val="both"/>
        <w:rPr>
          <w:rFonts w:ascii="Arial" w:eastAsia="Times New Roman" w:hAnsi="Arial" w:cs="Arial"/>
          <w:b/>
          <w:sz w:val="12"/>
          <w:szCs w:val="20"/>
          <w:lang w:val="en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0A05" w:rsidRPr="005B07F7" w14:paraId="4E789A25" w14:textId="77777777" w:rsidTr="00773957">
        <w:tc>
          <w:tcPr>
            <w:tcW w:w="9628" w:type="dxa"/>
            <w:shd w:val="clear" w:color="auto" w:fill="E5DFEC" w:themeFill="accent4" w:themeFillTint="33"/>
          </w:tcPr>
          <w:p w14:paraId="652B701B" w14:textId="77777777" w:rsidR="008E0A05" w:rsidRPr="005B07F7" w:rsidRDefault="008E0A05" w:rsidP="00773957">
            <w:pPr>
              <w:spacing w:before="12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</w:pPr>
            <w:r w:rsidRPr="005B07F7"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  <w:t>OG 4</w:t>
            </w:r>
            <w:r w:rsidRPr="005B07F7"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  <w:tab/>
              <w:t>OPERE D’ARTE NEL SOTTOSUOLO</w:t>
            </w:r>
          </w:p>
        </w:tc>
      </w:tr>
      <w:tr w:rsidR="008E0A05" w:rsidRPr="004E005B" w14:paraId="36586BA7" w14:textId="77777777" w:rsidTr="00773957">
        <w:tc>
          <w:tcPr>
            <w:tcW w:w="9628" w:type="dxa"/>
          </w:tcPr>
          <w:p w14:paraId="03BE4B39" w14:textId="77777777" w:rsidR="008E0A05" w:rsidRPr="004E005B" w:rsidRDefault="008E0A05" w:rsidP="00773957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</w:pPr>
            <w:proofErr w:type="gramStart"/>
            <w:r w:rsidRPr="005B07F7"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  <w:t xml:space="preserve">Riguarda la costruzione, la manutenzione o la ristrutturazione, mediante l’impiego di specifici mezzi tecnici speciali, di interventi in sotterraneo che siano necessari per consentire la mobilità su "gomma" e su "ferro", qualsiasi sia il loro grado di importanza, completi di ogni opera connessa, complementare o accessoria, puntuale o a rete, quali strade di accesso di qualsiasi grado di importanza, svincoli a raso o in sopraelevata, </w:t>
            </w:r>
            <w:r w:rsidRPr="005B07F7"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  <w:lastRenderedPageBreak/>
              <w:t>parcheggi a raso, opere di sostegno dei pendii e di tutti gli impianti elettromeccanici, elettrici, telefonici ed elettronici nonché di armamento ferroviario occorrenti per fornire un buon servizio all’utente in termini di uso, informazione, sicurezza e assistenza.</w:t>
            </w:r>
            <w:proofErr w:type="gramEnd"/>
            <w:r w:rsidRPr="005B07F7"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  <w:t xml:space="preserve"> Comprende in via esemplificativa gallerie naturali, trafori, passaggi sotterranei, tunnel.</w:t>
            </w:r>
          </w:p>
        </w:tc>
      </w:tr>
    </w:tbl>
    <w:p w14:paraId="7926A401" w14:textId="77777777" w:rsidR="008E0A05" w:rsidRDefault="008E0A05" w:rsidP="008E0A05">
      <w:pPr>
        <w:spacing w:before="120" w:after="0" w:line="360" w:lineRule="auto"/>
        <w:jc w:val="both"/>
        <w:rPr>
          <w:rFonts w:ascii="Arial" w:eastAsia="Times New Roman" w:hAnsi="Arial" w:cs="Arial"/>
          <w:b/>
          <w:sz w:val="12"/>
          <w:szCs w:val="20"/>
          <w:lang w:val="en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0A05" w:rsidRPr="005B07F7" w14:paraId="65B01625" w14:textId="77777777" w:rsidTr="00773957">
        <w:tc>
          <w:tcPr>
            <w:tcW w:w="9628" w:type="dxa"/>
            <w:shd w:val="clear" w:color="auto" w:fill="E5DFEC" w:themeFill="accent4" w:themeFillTint="33"/>
          </w:tcPr>
          <w:p w14:paraId="5A6EBF5C" w14:textId="77777777" w:rsidR="008E0A05" w:rsidRPr="005B07F7" w:rsidRDefault="008E0A05" w:rsidP="00773957">
            <w:pPr>
              <w:spacing w:before="12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</w:pPr>
            <w:r w:rsidRPr="005B07F7"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  <w:t>OG 5</w:t>
            </w:r>
            <w:r w:rsidRPr="005B07F7"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  <w:tab/>
              <w:t>DIGHE</w:t>
            </w:r>
          </w:p>
        </w:tc>
      </w:tr>
      <w:tr w:rsidR="008E0A05" w:rsidRPr="005B07F7" w14:paraId="6EF59F4C" w14:textId="77777777" w:rsidTr="00773957">
        <w:tc>
          <w:tcPr>
            <w:tcW w:w="9628" w:type="dxa"/>
          </w:tcPr>
          <w:p w14:paraId="2F4E6E99" w14:textId="77777777" w:rsidR="008E0A05" w:rsidRPr="005B07F7" w:rsidRDefault="008E0A05" w:rsidP="00773957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</w:pPr>
            <w:r w:rsidRPr="005B07F7"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  <w:t>Riguarda la costruzione, la manutenzione o la ristrutturazione di interventi puntuali che siano necessari per consentire la raccolta di acqua da effettuare per qualsiasi motivo, localizzati su corsi d’acqua e bacini interni, complete di tutti gli impianti elettromeccanici, meccanici, elettrici, telefonici ed elettronici necessari all’efficienza e all’efficacia degli interventi nonché delle opere o lavori a rete a servizio degli stessi. Comprende le dighe realizzate con qualsiasi tipo di materiale.</w:t>
            </w:r>
          </w:p>
        </w:tc>
      </w:tr>
    </w:tbl>
    <w:p w14:paraId="5FED1DE5" w14:textId="77777777" w:rsidR="008E0A05" w:rsidRPr="00D2560C" w:rsidRDefault="008E0A05" w:rsidP="008E0A05">
      <w:pPr>
        <w:spacing w:before="120" w:after="0" w:line="360" w:lineRule="auto"/>
        <w:jc w:val="both"/>
        <w:rPr>
          <w:rFonts w:ascii="Arial" w:eastAsia="Times New Roman" w:hAnsi="Arial" w:cs="Arial"/>
          <w:b/>
          <w:sz w:val="12"/>
          <w:szCs w:val="20"/>
          <w:lang w:val="en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0A05" w:rsidRPr="005B07F7" w14:paraId="7F245D32" w14:textId="77777777" w:rsidTr="00773957">
        <w:tc>
          <w:tcPr>
            <w:tcW w:w="9628" w:type="dxa"/>
            <w:shd w:val="clear" w:color="auto" w:fill="E5DFEC" w:themeFill="accent4" w:themeFillTint="33"/>
          </w:tcPr>
          <w:p w14:paraId="26A0BAA0" w14:textId="77777777" w:rsidR="008E0A05" w:rsidRPr="005B07F7" w:rsidRDefault="008E0A05" w:rsidP="00773957">
            <w:pPr>
              <w:spacing w:before="12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</w:pPr>
            <w:r w:rsidRPr="005B07F7"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  <w:t>OG 6</w:t>
            </w:r>
            <w:r w:rsidRPr="005B07F7"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  <w:tab/>
              <w:t>ACQUEDOTTI, GASDOTTI, OLEODOTTI, OPERE DI IRRIGAZIONE E DI EVACUAZIONE</w:t>
            </w:r>
          </w:p>
        </w:tc>
      </w:tr>
      <w:tr w:rsidR="008E0A05" w:rsidRPr="005B07F7" w14:paraId="08CA91AE" w14:textId="77777777" w:rsidTr="00773957">
        <w:tc>
          <w:tcPr>
            <w:tcW w:w="9628" w:type="dxa"/>
          </w:tcPr>
          <w:p w14:paraId="31183589" w14:textId="77777777" w:rsidR="008E0A05" w:rsidRPr="005B07F7" w:rsidRDefault="008E0A05" w:rsidP="00773957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</w:pPr>
            <w:proofErr w:type="gramStart"/>
            <w:r w:rsidRPr="005B07F7"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  <w:t>Riguarda la costruzione, la manutenzione o la ristrutturazione di interventi a rete che siano necessari per attuare il "servizio idrico integrato" ovvero per trasportare ai punti di utilizzazione fluidi aeriformi o liquidi, completi di ogni opera connessa, complementare o accessoria anche di tipo puntuale e di tutti gli impianti elettromeccanici, meccanici, elettrici, telefonici ed elettronici, necessari a fornire un buon servizio all’utente in termini di uso, funzionamento, informazione, sicurezza e assistenza ad un normale funzionamento.</w:t>
            </w:r>
            <w:proofErr w:type="gramEnd"/>
            <w:r w:rsidRPr="005B07F7"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  <w:t xml:space="preserve"> </w:t>
            </w:r>
            <w:proofErr w:type="gramStart"/>
            <w:r w:rsidRPr="005B07F7"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  <w:t>Comprende in via esemplificativa le opere di captazione delle acque, gli impianti di potabilizzazione, gli acquedotti, le torri piezometriche, gli impianti di sollevamento, i serbatoi interrati o sopraelevati, la rete di distribuzione all’utente finale, i cunicoli attrezzati, la fornitura e la posa in opera delle tubazioni, le fognature con qualsiasi materiale, il trattamento delle acque reflue prima della loro immissione nel ciclo naturale delle stesse, i gasdotti, gli oleodotti.</w:t>
            </w:r>
            <w:proofErr w:type="gramEnd"/>
          </w:p>
        </w:tc>
      </w:tr>
    </w:tbl>
    <w:p w14:paraId="5E436992" w14:textId="77777777" w:rsidR="008E0A05" w:rsidRPr="00D2560C" w:rsidRDefault="008E0A05" w:rsidP="008E0A05">
      <w:pPr>
        <w:spacing w:before="120" w:after="0" w:line="360" w:lineRule="auto"/>
        <w:jc w:val="both"/>
        <w:rPr>
          <w:rFonts w:ascii="Arial" w:eastAsia="Times New Roman" w:hAnsi="Arial" w:cs="Arial"/>
          <w:b/>
          <w:sz w:val="12"/>
          <w:szCs w:val="20"/>
          <w:lang w:val="en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0A05" w:rsidRPr="005B07F7" w14:paraId="3E617AD2" w14:textId="77777777" w:rsidTr="00773957">
        <w:tc>
          <w:tcPr>
            <w:tcW w:w="9628" w:type="dxa"/>
            <w:shd w:val="clear" w:color="auto" w:fill="E5DFEC" w:themeFill="accent4" w:themeFillTint="33"/>
          </w:tcPr>
          <w:p w14:paraId="5B35EA11" w14:textId="77777777" w:rsidR="008E0A05" w:rsidRPr="005B07F7" w:rsidRDefault="008E0A05" w:rsidP="00773957">
            <w:pPr>
              <w:spacing w:before="12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</w:pPr>
            <w:r w:rsidRPr="005B07F7"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  <w:t>OG 7</w:t>
            </w:r>
            <w:r w:rsidRPr="005B07F7"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  <w:tab/>
              <w:t>OPERE MARITTIME E LAVORI DI DRAGAGGIO</w:t>
            </w:r>
          </w:p>
        </w:tc>
      </w:tr>
      <w:tr w:rsidR="008E0A05" w:rsidRPr="004E005B" w14:paraId="081FFE93" w14:textId="77777777" w:rsidTr="00773957">
        <w:tc>
          <w:tcPr>
            <w:tcW w:w="9628" w:type="dxa"/>
          </w:tcPr>
          <w:p w14:paraId="3CB1B2AA" w14:textId="77777777" w:rsidR="008E0A05" w:rsidRPr="004E005B" w:rsidRDefault="008E0A05" w:rsidP="00773957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</w:pPr>
            <w:proofErr w:type="gramStart"/>
            <w:r w:rsidRPr="005B07F7"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  <w:t>Riguarda la costruzione, la manutenzione o la ristrutturazione di interventi puntuali comunque realizzati, in acque dolci e salate, che costituiscono terminali per la mobilità su "acqua" ovvero opere di difesa del territorio dalle stesse acque dolci o salate, completi di ogni opera connessa, complementare o accessoria anche di tipo puntuale e di tutti gli impianti elettromeccanici, elettrici, telefonici ed elettronici necessari a fornire un buon servizio all’utente in termini di uso, funzionamento, informazione, sicurezza e assistenza.</w:t>
            </w:r>
            <w:proofErr w:type="gramEnd"/>
            <w:r w:rsidRPr="005B07F7"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  <w:t xml:space="preserve"> Comprende in via esemplificativa i porti, i moli, le banchine, i pennelli, le piattaforme, i pontili, le difese costiere, le scogliere, le condotte sottomarine, le bocche di scarico nonché i lavori di dragaggio in mare aperto o in bacino e quelli di protezione contro l’erosione delle acque dolci o salate.</w:t>
            </w:r>
          </w:p>
        </w:tc>
      </w:tr>
    </w:tbl>
    <w:p w14:paraId="4E760692" w14:textId="77777777" w:rsidR="008E0A05" w:rsidRPr="00D2560C" w:rsidRDefault="008E0A05" w:rsidP="008E0A05">
      <w:pPr>
        <w:spacing w:before="120" w:after="0" w:line="360" w:lineRule="auto"/>
        <w:jc w:val="both"/>
        <w:rPr>
          <w:rFonts w:ascii="Arial" w:eastAsia="Times New Roman" w:hAnsi="Arial" w:cs="Arial"/>
          <w:b/>
          <w:sz w:val="12"/>
          <w:szCs w:val="20"/>
          <w:lang w:val="en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0A05" w:rsidRPr="005B07F7" w14:paraId="58E7CA39" w14:textId="77777777" w:rsidTr="00773957">
        <w:tc>
          <w:tcPr>
            <w:tcW w:w="9628" w:type="dxa"/>
            <w:shd w:val="clear" w:color="auto" w:fill="E5DFEC" w:themeFill="accent4" w:themeFillTint="33"/>
          </w:tcPr>
          <w:p w14:paraId="20E6FF95" w14:textId="77777777" w:rsidR="008E0A05" w:rsidRPr="005B07F7" w:rsidRDefault="008E0A05" w:rsidP="00773957">
            <w:pPr>
              <w:spacing w:before="12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</w:pPr>
            <w:r w:rsidRPr="005B07F7"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  <w:t>OG 8</w:t>
            </w:r>
            <w:r w:rsidRPr="005B07F7"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  <w:tab/>
              <w:t>OPERE FLUVIALI, DI DIFESA, DI SISTEMAZIONE IDRAULICA E DI BONIFICA</w:t>
            </w:r>
          </w:p>
        </w:tc>
      </w:tr>
      <w:tr w:rsidR="008E0A05" w:rsidRPr="004E005B" w14:paraId="45657D6F" w14:textId="77777777" w:rsidTr="00773957">
        <w:tc>
          <w:tcPr>
            <w:tcW w:w="9628" w:type="dxa"/>
          </w:tcPr>
          <w:p w14:paraId="4F45D768" w14:textId="77777777" w:rsidR="008E0A05" w:rsidRPr="004E005B" w:rsidRDefault="008E0A05" w:rsidP="00773957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</w:pPr>
            <w:r w:rsidRPr="005B07F7"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  <w:t xml:space="preserve">Riguarda la costruzione e la manutenzione o la ristrutturazione di interventi, puntuali e a rete, comunque realizzati, occorrenti per la sistemazione di corsi d’acqua naturali o artificiali nonché per la difesa del territorio dai suddetti corsi d’acqua, completi di ogni opera connessa, complementare o accessoria, nonché di tutti gli impianti elettromeccanici, elettrici, telefonici ed elettronici necessari. Comprende in via esemplificativa i canali navigabili, i bacini di espansione, le sistemazioni di foci, il consolidamento delle strutture degli alvei dei fiumi e dei torrenti, gli argini di qualsiasi tipo, la sistemazione e la regimentazione idraulica delle acque </w:t>
            </w:r>
            <w:r w:rsidRPr="005B07F7"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  <w:lastRenderedPageBreak/>
              <w:t>superficiali, le opere di diaframmatura dei sistemi arginali, le traverse per derivazioni e le opere per la stabilizzazione dei pendii.</w:t>
            </w:r>
          </w:p>
        </w:tc>
      </w:tr>
    </w:tbl>
    <w:p w14:paraId="6189DE31" w14:textId="77777777" w:rsidR="008E0A05" w:rsidRPr="00D2560C" w:rsidRDefault="008E0A05" w:rsidP="008E0A05">
      <w:pPr>
        <w:spacing w:before="120" w:after="0" w:line="360" w:lineRule="auto"/>
        <w:jc w:val="both"/>
        <w:rPr>
          <w:rFonts w:ascii="Arial" w:eastAsia="Times New Roman" w:hAnsi="Arial" w:cs="Arial"/>
          <w:b/>
          <w:sz w:val="12"/>
          <w:szCs w:val="20"/>
          <w:lang w:val="en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0A05" w:rsidRPr="005B07F7" w14:paraId="760B0504" w14:textId="77777777" w:rsidTr="00773957">
        <w:tc>
          <w:tcPr>
            <w:tcW w:w="9628" w:type="dxa"/>
            <w:shd w:val="clear" w:color="auto" w:fill="E5DFEC" w:themeFill="accent4" w:themeFillTint="33"/>
          </w:tcPr>
          <w:p w14:paraId="011DF9F6" w14:textId="77777777" w:rsidR="008E0A05" w:rsidRPr="005B07F7" w:rsidRDefault="008E0A05" w:rsidP="00773957">
            <w:pPr>
              <w:spacing w:before="12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</w:pPr>
            <w:r w:rsidRPr="005B07F7"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  <w:t>OG 9</w:t>
            </w:r>
            <w:r w:rsidRPr="005B07F7"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  <w:tab/>
              <w:t>IMPIANTI PER LA PRODUZIONE DI ENERGIA ELETTRICA</w:t>
            </w:r>
          </w:p>
        </w:tc>
      </w:tr>
      <w:tr w:rsidR="008E0A05" w:rsidRPr="005B07F7" w14:paraId="7EEE1A48" w14:textId="77777777" w:rsidTr="00773957">
        <w:tc>
          <w:tcPr>
            <w:tcW w:w="9628" w:type="dxa"/>
          </w:tcPr>
          <w:p w14:paraId="1FCC6291" w14:textId="77777777" w:rsidR="008E0A05" w:rsidRPr="005B07F7" w:rsidRDefault="008E0A05" w:rsidP="00773957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</w:pPr>
            <w:r w:rsidRPr="005B07F7"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  <w:t>Riguarda la costruzione, la manutenzione o la ristrutturazione degli interventi puntuali che sono necessari per la produzione di energia elettrica, completi di ogni connessa opera muraria, complementare o accessoria, puntuale o a rete, nonché di tutti gli impianti elettromeccanici, elettrici, telefonici ed elettronici, necessari in termini di funzionamento, informazione, sicurezza e assistenza. Comprende le centrali idroelettriche ovvero alimentate da qualsiasi tipo di combustibile.</w:t>
            </w:r>
          </w:p>
        </w:tc>
      </w:tr>
    </w:tbl>
    <w:p w14:paraId="0F73328C" w14:textId="77777777" w:rsidR="008E0A05" w:rsidRPr="00D2560C" w:rsidRDefault="008E0A05" w:rsidP="008E0A05">
      <w:pPr>
        <w:spacing w:before="120" w:after="0" w:line="360" w:lineRule="auto"/>
        <w:jc w:val="both"/>
        <w:rPr>
          <w:rFonts w:ascii="Arial" w:eastAsia="Times New Roman" w:hAnsi="Arial" w:cs="Arial"/>
          <w:b/>
          <w:sz w:val="12"/>
          <w:szCs w:val="20"/>
          <w:lang w:val="en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0A05" w:rsidRPr="005B07F7" w14:paraId="717AAD6E" w14:textId="77777777" w:rsidTr="00773957">
        <w:tc>
          <w:tcPr>
            <w:tcW w:w="9628" w:type="dxa"/>
            <w:shd w:val="clear" w:color="auto" w:fill="E5DFEC" w:themeFill="accent4" w:themeFillTint="33"/>
          </w:tcPr>
          <w:p w14:paraId="5166D809" w14:textId="77777777" w:rsidR="008E0A05" w:rsidRPr="005B07F7" w:rsidRDefault="008E0A05" w:rsidP="00773957">
            <w:pPr>
              <w:spacing w:before="12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</w:pPr>
            <w:r w:rsidRPr="005B07F7"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  <w:t>OG 10</w:t>
            </w:r>
            <w:r w:rsidRPr="005B07F7"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  <w:tab/>
              <w:t>IMPIANTI PER LA TRASFORMAZIONE ALTA/MEDIA TENSIONE E PER LA DISTRIBUZIONE DI ENERGIA ELETTRICA IN CORRENTE ALTERNATA E CONTINUA ED IMPIANTI DI PUBBLICA ILLUNIMAZIONE</w:t>
            </w:r>
          </w:p>
        </w:tc>
      </w:tr>
      <w:tr w:rsidR="008E0A05" w:rsidRPr="004E005B" w14:paraId="0FE3648C" w14:textId="77777777" w:rsidTr="00773957">
        <w:tc>
          <w:tcPr>
            <w:tcW w:w="9628" w:type="dxa"/>
          </w:tcPr>
          <w:p w14:paraId="0A5C3ED7" w14:textId="77777777" w:rsidR="008E0A05" w:rsidRPr="004E005B" w:rsidRDefault="008E0A05" w:rsidP="00773957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</w:pPr>
            <w:proofErr w:type="gramStart"/>
            <w:r w:rsidRPr="005B07F7"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  <w:t>Riguarda la costruzione, la manutenzione o la ristrutturazione degli interventi a rete che sono necessari per la distribuzione ad alta e media tensione e per la trasformazione e distribuzione a bassa tensione all’utente finale di energia elettrica, completi di ogni connessa opera muraria, complementare o accessoria, puntuale o a rete e la costruzione, la manutenzione e la ristrutturazione degli impianti di pubblica illuminazione, da realizzare all’esterno degli edifici.</w:t>
            </w:r>
            <w:proofErr w:type="gramEnd"/>
            <w:r w:rsidRPr="005B07F7"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  <w:t xml:space="preserve"> </w:t>
            </w:r>
            <w:proofErr w:type="gramStart"/>
            <w:r w:rsidRPr="005B07F7"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  <w:t>Comprende in via esemplificativa le centrali e le cabine di trasformazione, i tralicci necessari per il trasporto e la distribuzione di qualsiasi tensione, la fornitura e posa in opera di cavi elettrici per qualsiasi numero di fasi su tralicci o interrati, la fornitura e posa in opera di canali attrezzati e dei cavi di tensione e gli impianti di pubblica illuminazione su porti, viadotti, gallerie, strade, autostrade ed aree di parcheggio.</w:t>
            </w:r>
            <w:proofErr w:type="gramEnd"/>
          </w:p>
        </w:tc>
      </w:tr>
    </w:tbl>
    <w:p w14:paraId="2195094E" w14:textId="77777777" w:rsidR="008E0A05" w:rsidRPr="00D2560C" w:rsidRDefault="008E0A05" w:rsidP="008E0A05">
      <w:pPr>
        <w:spacing w:before="120" w:after="0" w:line="360" w:lineRule="auto"/>
        <w:jc w:val="both"/>
        <w:rPr>
          <w:rFonts w:ascii="Arial" w:eastAsia="Times New Roman" w:hAnsi="Arial" w:cs="Arial"/>
          <w:b/>
          <w:sz w:val="12"/>
          <w:szCs w:val="20"/>
          <w:lang w:val="en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0A05" w:rsidRPr="005B07F7" w14:paraId="324B583B" w14:textId="77777777" w:rsidTr="00773957">
        <w:tc>
          <w:tcPr>
            <w:tcW w:w="9628" w:type="dxa"/>
            <w:shd w:val="clear" w:color="auto" w:fill="E5DFEC" w:themeFill="accent4" w:themeFillTint="33"/>
          </w:tcPr>
          <w:p w14:paraId="6D92C2E2" w14:textId="77777777" w:rsidR="008E0A05" w:rsidRPr="005B07F7" w:rsidRDefault="008E0A05" w:rsidP="00773957">
            <w:pPr>
              <w:spacing w:before="12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</w:pPr>
            <w:r w:rsidRPr="005B07F7"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  <w:t>OG 11</w:t>
            </w:r>
            <w:r w:rsidRPr="005B07F7"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  <w:tab/>
              <w:t>IMPIANTI TECNOLOGICI</w:t>
            </w:r>
          </w:p>
        </w:tc>
      </w:tr>
      <w:tr w:rsidR="008E0A05" w:rsidRPr="004E005B" w14:paraId="6D1FCDF7" w14:textId="77777777" w:rsidTr="00773957">
        <w:tc>
          <w:tcPr>
            <w:tcW w:w="9628" w:type="dxa"/>
          </w:tcPr>
          <w:p w14:paraId="0F849A4A" w14:textId="77777777" w:rsidR="008E0A05" w:rsidRPr="004E005B" w:rsidRDefault="008E0A05" w:rsidP="00773957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</w:pPr>
            <w:r w:rsidRPr="005B07F7"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  <w:t xml:space="preserve">Riguarda, nei limiti specificati all’articolo 79, comma 16, la fornitura, l’installazione, la gestione e la manutenzione di un insieme di impianti tecnologici tra loro coordinati ed interconnessi funzionalmente, </w:t>
            </w:r>
            <w:proofErr w:type="gramStart"/>
            <w:r w:rsidRPr="005B07F7"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  <w:t>non eseguibili</w:t>
            </w:r>
            <w:proofErr w:type="gramEnd"/>
            <w:r w:rsidRPr="005B07F7"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  <w:t xml:space="preserve"> separatamente, di cui alle categorie di opere specializzate individuate con l’acronimo OS 3, OS 28 e OS 30.</w:t>
            </w:r>
          </w:p>
        </w:tc>
      </w:tr>
    </w:tbl>
    <w:p w14:paraId="782D68B3" w14:textId="77777777" w:rsidR="008E0A05" w:rsidRPr="00D2560C" w:rsidRDefault="008E0A05" w:rsidP="008E0A05">
      <w:pPr>
        <w:spacing w:before="120" w:after="0" w:line="360" w:lineRule="auto"/>
        <w:jc w:val="both"/>
        <w:rPr>
          <w:rFonts w:ascii="Arial" w:eastAsia="Times New Roman" w:hAnsi="Arial" w:cs="Arial"/>
          <w:b/>
          <w:sz w:val="12"/>
          <w:szCs w:val="20"/>
          <w:lang w:val="en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0A05" w:rsidRPr="005B07F7" w14:paraId="59D848FE" w14:textId="77777777" w:rsidTr="00773957">
        <w:tc>
          <w:tcPr>
            <w:tcW w:w="9628" w:type="dxa"/>
            <w:shd w:val="clear" w:color="auto" w:fill="E5DFEC" w:themeFill="accent4" w:themeFillTint="33"/>
          </w:tcPr>
          <w:p w14:paraId="0116917E" w14:textId="77777777" w:rsidR="008E0A05" w:rsidRPr="005B07F7" w:rsidRDefault="008E0A05" w:rsidP="00773957">
            <w:pPr>
              <w:spacing w:before="12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</w:pPr>
            <w:r w:rsidRPr="005B07F7"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  <w:t>OG 12</w:t>
            </w:r>
            <w:r w:rsidRPr="005B07F7"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  <w:tab/>
              <w:t>OPERE ED IMPIANTI DI BONIFICA E PROTEZIONE AMBIENTALE</w:t>
            </w:r>
          </w:p>
        </w:tc>
      </w:tr>
      <w:tr w:rsidR="008E0A05" w:rsidRPr="005B07F7" w14:paraId="7C0B16BF" w14:textId="77777777" w:rsidTr="00773957">
        <w:tc>
          <w:tcPr>
            <w:tcW w:w="9628" w:type="dxa"/>
          </w:tcPr>
          <w:p w14:paraId="59751748" w14:textId="77777777" w:rsidR="008E0A05" w:rsidRPr="005B07F7" w:rsidRDefault="008E0A05" w:rsidP="00773957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</w:pPr>
            <w:r w:rsidRPr="005B07F7"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  <w:t xml:space="preserve">Riguarda la esecuzione di opere puntuali o a rete necessarie per la realizzazione della bonifica e della protezione ambientale. </w:t>
            </w:r>
            <w:proofErr w:type="gramStart"/>
            <w:r w:rsidRPr="005B07F7"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  <w:t>Comprende in via esemplificativa le discariche, l’impermeabilizzazione con geomembrane dei terreni per la protezione delle falde acquifere, la bonifica di materiali pericolosi, gli impianti di rilevamento e telerilevamento per il monitoraggio ambientale per qualsiasi modifica dell’equilibrio stabilito dalla vigente legislazione, nonché gli impianti necessari per il normale funzionamento delle opere o dei lavori e per fornire un buon servizio all’utente sia in termini di informazione e di sicurezza.</w:t>
            </w:r>
            <w:proofErr w:type="gramEnd"/>
          </w:p>
        </w:tc>
      </w:tr>
    </w:tbl>
    <w:p w14:paraId="50748550" w14:textId="77777777" w:rsidR="008E0A05" w:rsidRDefault="008E0A05" w:rsidP="008E0A05">
      <w:pPr>
        <w:spacing w:before="120" w:after="0" w:line="360" w:lineRule="auto"/>
        <w:jc w:val="both"/>
        <w:rPr>
          <w:rFonts w:ascii="Arial" w:eastAsia="Times New Roman" w:hAnsi="Arial" w:cs="Arial"/>
          <w:b/>
          <w:sz w:val="12"/>
          <w:szCs w:val="20"/>
          <w:lang w:val="en" w:eastAsia="it-IT"/>
        </w:rPr>
      </w:pPr>
    </w:p>
    <w:p w14:paraId="256F37C0" w14:textId="77777777" w:rsidR="00C23A67" w:rsidRDefault="00C23A67" w:rsidP="008E0A05">
      <w:pPr>
        <w:spacing w:before="120" w:after="0" w:line="360" w:lineRule="auto"/>
        <w:jc w:val="both"/>
        <w:rPr>
          <w:rFonts w:ascii="Arial" w:eastAsia="Times New Roman" w:hAnsi="Arial" w:cs="Arial"/>
          <w:b/>
          <w:sz w:val="12"/>
          <w:szCs w:val="20"/>
          <w:lang w:val="en" w:eastAsia="it-IT"/>
        </w:rPr>
      </w:pPr>
    </w:p>
    <w:p w14:paraId="36BA7580" w14:textId="77777777" w:rsidR="00C23A67" w:rsidRDefault="00C23A67" w:rsidP="008E0A05">
      <w:pPr>
        <w:spacing w:before="120" w:after="0" w:line="360" w:lineRule="auto"/>
        <w:jc w:val="both"/>
        <w:rPr>
          <w:rFonts w:ascii="Arial" w:eastAsia="Times New Roman" w:hAnsi="Arial" w:cs="Arial"/>
          <w:b/>
          <w:sz w:val="12"/>
          <w:szCs w:val="20"/>
          <w:lang w:val="en" w:eastAsia="it-IT"/>
        </w:rPr>
      </w:pPr>
    </w:p>
    <w:p w14:paraId="6C512DA6" w14:textId="77777777" w:rsidR="000E58C9" w:rsidRDefault="000E58C9" w:rsidP="008E0A05">
      <w:pPr>
        <w:spacing w:before="120" w:after="0" w:line="360" w:lineRule="auto"/>
        <w:jc w:val="both"/>
        <w:rPr>
          <w:rFonts w:ascii="Arial" w:eastAsia="Times New Roman" w:hAnsi="Arial" w:cs="Arial"/>
          <w:b/>
          <w:sz w:val="12"/>
          <w:szCs w:val="20"/>
          <w:lang w:val="en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0A05" w:rsidRPr="005B07F7" w14:paraId="0F4A9EBB" w14:textId="77777777" w:rsidTr="00773957">
        <w:tc>
          <w:tcPr>
            <w:tcW w:w="9628" w:type="dxa"/>
            <w:shd w:val="clear" w:color="auto" w:fill="E5DFEC" w:themeFill="accent4" w:themeFillTint="33"/>
          </w:tcPr>
          <w:p w14:paraId="212B2582" w14:textId="77777777" w:rsidR="008E0A05" w:rsidRPr="005B07F7" w:rsidRDefault="008E0A05" w:rsidP="00773957">
            <w:pPr>
              <w:spacing w:before="12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</w:pPr>
            <w:r w:rsidRPr="005B07F7"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  <w:lastRenderedPageBreak/>
              <w:t>OG 13</w:t>
            </w:r>
            <w:r w:rsidRPr="005B07F7"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  <w:tab/>
              <w:t>OPERE DI INGEGNERIA NATURALISTICA</w:t>
            </w:r>
          </w:p>
        </w:tc>
      </w:tr>
      <w:tr w:rsidR="008E0A05" w:rsidRPr="004E005B" w14:paraId="010C74A1" w14:textId="77777777" w:rsidTr="00773957">
        <w:tc>
          <w:tcPr>
            <w:tcW w:w="9628" w:type="dxa"/>
          </w:tcPr>
          <w:p w14:paraId="3CB82FBF" w14:textId="77777777" w:rsidR="008E0A05" w:rsidRPr="004E005B" w:rsidRDefault="008E0A05" w:rsidP="00773957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</w:pPr>
            <w:r w:rsidRPr="005B07F7"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  <w:t xml:space="preserve">Riguarda la costruzione, la manutenzione o la ristrutturazione di opere o lavori puntuali, e di opere o di lavori diffusi, necessari alla difesa del territorio ed al ripristino della compatibilità fra "sviluppo sostenibile" ed ecosistema, comprese tutte le opere ed i lavori necessari per attività botaniche e zoologiche. </w:t>
            </w:r>
            <w:proofErr w:type="gramStart"/>
            <w:r w:rsidRPr="005B07F7"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  <w:t>Comprende in via esemplificativa i processi di recupero naturalistico, botanico e faunistico, la conservazione ed il recupero del suolo utilizzato per cave e torbiere e dei bacini idrografici, l’eliminazione del dissesto idrogeologico per mezzo di piantumazione, le opere necessarie per la stabilità dei pendii, la riforestazione, i lavori di sistemazione agraria e le opere per la rivegetazione di scarpate stradali, ferroviarie, cave e discariche.</w:t>
            </w:r>
            <w:proofErr w:type="gramEnd"/>
          </w:p>
        </w:tc>
      </w:tr>
    </w:tbl>
    <w:p w14:paraId="55E2E77B" w14:textId="77777777" w:rsidR="008E0A05" w:rsidRPr="004E005B" w:rsidRDefault="008E0A05" w:rsidP="008E0A0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" w:eastAsia="it-IT"/>
        </w:rPr>
      </w:pPr>
    </w:p>
    <w:p w14:paraId="65E0A453" w14:textId="220DF6F6" w:rsidR="008E0A05" w:rsidRDefault="008E0A05" w:rsidP="008E0A05">
      <w:pPr>
        <w:jc w:val="center"/>
        <w:rPr>
          <w:rFonts w:ascii="Arial" w:eastAsia="Times New Roman" w:hAnsi="Arial" w:cs="Arial"/>
          <w:b/>
          <w:sz w:val="28"/>
          <w:szCs w:val="20"/>
          <w:lang w:val="en" w:eastAsia="it-IT"/>
        </w:rPr>
      </w:pPr>
      <w:r w:rsidRPr="00D63F53">
        <w:rPr>
          <w:rFonts w:ascii="Arial" w:eastAsia="Times New Roman" w:hAnsi="Arial" w:cs="Arial"/>
          <w:b/>
          <w:sz w:val="28"/>
          <w:szCs w:val="20"/>
          <w:lang w:val="en" w:eastAsia="it-IT"/>
        </w:rPr>
        <w:t>CATEGORIE DI OPERE SPECIALIZZATE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0A05" w:rsidRPr="00F6674A" w14:paraId="6CBE2C35" w14:textId="77777777" w:rsidTr="00773957">
        <w:tc>
          <w:tcPr>
            <w:tcW w:w="9628" w:type="dxa"/>
            <w:shd w:val="clear" w:color="auto" w:fill="FABF8F" w:themeFill="accent6" w:themeFillTint="99"/>
          </w:tcPr>
          <w:p w14:paraId="68A7142F" w14:textId="77777777" w:rsidR="008E0A05" w:rsidRPr="00F6674A" w:rsidRDefault="008E0A05" w:rsidP="00773957">
            <w:pPr>
              <w:spacing w:before="12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</w:pPr>
            <w:r w:rsidRPr="00F6674A"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  <w:t>OS 1</w:t>
            </w:r>
            <w:r w:rsidRPr="00F6674A"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  <w:tab/>
              <w:t>LAVORI IN TERRA</w:t>
            </w:r>
          </w:p>
        </w:tc>
      </w:tr>
      <w:tr w:rsidR="008E0A05" w:rsidRPr="004E005B" w14:paraId="2807A1F1" w14:textId="77777777" w:rsidTr="00773957">
        <w:tc>
          <w:tcPr>
            <w:tcW w:w="9628" w:type="dxa"/>
          </w:tcPr>
          <w:p w14:paraId="56B2E4FD" w14:textId="77777777" w:rsidR="008E0A05" w:rsidRPr="004E005B" w:rsidRDefault="008E0A05" w:rsidP="00773957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</w:pPr>
            <w:r w:rsidRPr="00F6674A"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  <w:t>Riguarda lo scavo, ripristino e modifica di volumi di terra, realizzati con qualsiasi mezzo e qualunque sia la natura del terreno da scavare o ripristinare: vegetale, argilla, sabbia, ghiaia, roccia.</w:t>
            </w:r>
          </w:p>
        </w:tc>
      </w:tr>
    </w:tbl>
    <w:p w14:paraId="47DC60D5" w14:textId="77777777" w:rsidR="008E0A05" w:rsidRPr="000E4189" w:rsidRDefault="008E0A05" w:rsidP="008E0A05">
      <w:pPr>
        <w:spacing w:before="120" w:after="0" w:line="360" w:lineRule="auto"/>
        <w:jc w:val="both"/>
        <w:rPr>
          <w:rFonts w:ascii="Arial" w:eastAsia="Times New Roman" w:hAnsi="Arial" w:cs="Arial"/>
          <w:b/>
          <w:sz w:val="12"/>
          <w:szCs w:val="20"/>
          <w:lang w:val="en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0A05" w:rsidRPr="00F6674A" w14:paraId="60ABCDED" w14:textId="77777777" w:rsidTr="00773957">
        <w:tc>
          <w:tcPr>
            <w:tcW w:w="9628" w:type="dxa"/>
            <w:shd w:val="clear" w:color="auto" w:fill="FABF8F" w:themeFill="accent6" w:themeFillTint="99"/>
          </w:tcPr>
          <w:p w14:paraId="6C7BB3C0" w14:textId="77777777" w:rsidR="008E0A05" w:rsidRPr="00F6674A" w:rsidRDefault="008E0A05" w:rsidP="00773957">
            <w:pPr>
              <w:spacing w:before="12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</w:pPr>
            <w:r w:rsidRPr="00F6674A"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  <w:t>OS 2-A</w:t>
            </w:r>
            <w:r w:rsidRPr="00F6674A"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  <w:tab/>
            </w:r>
            <w:r w:rsidRPr="00F6674A"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  <w:tab/>
              <w:t>SUPERFICI DECORATE DI BENI IMMOBILI DEL PATRIMONIO CULTURALE E BENI CULTURALI MOBILI DI INTERESSE STORICO, ARTISTICO, ARCHEOLOGICO ED ETNOANTROPOLOGICO</w:t>
            </w:r>
          </w:p>
        </w:tc>
      </w:tr>
      <w:tr w:rsidR="008E0A05" w:rsidRPr="004E005B" w14:paraId="5AA7FD07" w14:textId="77777777" w:rsidTr="00773957">
        <w:tc>
          <w:tcPr>
            <w:tcW w:w="9628" w:type="dxa"/>
          </w:tcPr>
          <w:p w14:paraId="3A07DCA2" w14:textId="77777777" w:rsidR="008E0A05" w:rsidRPr="004E005B" w:rsidRDefault="008E0A05" w:rsidP="00773957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</w:pPr>
            <w:proofErr w:type="gramStart"/>
            <w:r w:rsidRPr="00F6674A"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  <w:t>Riguarda l’intervento diretto di restauro, l’esecuzione della manutenzione ordinaria e straordinaria di: superfici decorate di beni immobili del patrimonio culturale, manufatti lapidei, dipinti murali, dipinti su tela, dipinti su tavola o su altri supporti materici, stucchi, mosaici, intonaci dipinti e non dipinti, manufatti polimaterici, manufatti in legno policromi e non policromi, manufatti in osso, in avorio, in cera, manufatti ceramici e vitrei, manufatti in metallo e leghe, materiali e manufatti in fibre naturali e artificiali, manufatti in pelle e cuoio, strumenti musicali, strumentazioni e strumenti scientifici e tecnici.</w:t>
            </w:r>
            <w:proofErr w:type="gramEnd"/>
          </w:p>
        </w:tc>
      </w:tr>
    </w:tbl>
    <w:p w14:paraId="79A2EF00" w14:textId="77777777" w:rsidR="008E0A05" w:rsidRPr="000E4189" w:rsidRDefault="008E0A05" w:rsidP="008E0A05">
      <w:pPr>
        <w:spacing w:before="120" w:after="0" w:line="360" w:lineRule="auto"/>
        <w:jc w:val="both"/>
        <w:rPr>
          <w:rFonts w:ascii="Arial" w:eastAsia="Times New Roman" w:hAnsi="Arial" w:cs="Arial"/>
          <w:b/>
          <w:sz w:val="12"/>
          <w:szCs w:val="20"/>
          <w:lang w:val="en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0A05" w:rsidRPr="00F6674A" w14:paraId="75F548AD" w14:textId="77777777" w:rsidTr="00773957">
        <w:tc>
          <w:tcPr>
            <w:tcW w:w="9628" w:type="dxa"/>
            <w:shd w:val="clear" w:color="auto" w:fill="FABF8F" w:themeFill="accent6" w:themeFillTint="99"/>
          </w:tcPr>
          <w:p w14:paraId="7AB7BDB2" w14:textId="77777777" w:rsidR="008E0A05" w:rsidRPr="00F6674A" w:rsidRDefault="008E0A05" w:rsidP="00773957">
            <w:pPr>
              <w:spacing w:before="12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</w:pPr>
            <w:r w:rsidRPr="00F6674A"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  <w:t>OS 2-B</w:t>
            </w:r>
            <w:r w:rsidRPr="00F6674A"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  <w:tab/>
            </w:r>
            <w:r w:rsidRPr="00F6674A"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  <w:tab/>
              <w:t>BENI CULTURALI MOBILI DI INTERESSE ARCHIVISTICO E LIBRARIO</w:t>
            </w:r>
          </w:p>
        </w:tc>
      </w:tr>
      <w:tr w:rsidR="008E0A05" w:rsidRPr="004E005B" w14:paraId="2A15F15E" w14:textId="77777777" w:rsidTr="00773957">
        <w:tc>
          <w:tcPr>
            <w:tcW w:w="9628" w:type="dxa"/>
          </w:tcPr>
          <w:p w14:paraId="5DF20E28" w14:textId="77777777" w:rsidR="008E0A05" w:rsidRPr="004E005B" w:rsidRDefault="008E0A05" w:rsidP="00773957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</w:pPr>
            <w:r w:rsidRPr="00F6674A"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  <w:t>Riguarda l’intervento diretto di restauro, l’esecuzione della manutenzione ordinaria e straordinaria di manufatti cartacei e pergamenacei, di materiale fotografico e di supporti digitali.</w:t>
            </w:r>
          </w:p>
        </w:tc>
      </w:tr>
    </w:tbl>
    <w:p w14:paraId="26D97F03" w14:textId="77777777" w:rsidR="008E0A05" w:rsidRPr="000E4189" w:rsidRDefault="008E0A05" w:rsidP="008E0A05">
      <w:pPr>
        <w:spacing w:before="120" w:after="0" w:line="360" w:lineRule="auto"/>
        <w:jc w:val="both"/>
        <w:rPr>
          <w:rFonts w:ascii="Arial" w:eastAsia="Times New Roman" w:hAnsi="Arial" w:cs="Arial"/>
          <w:b/>
          <w:sz w:val="12"/>
          <w:szCs w:val="20"/>
          <w:lang w:val="en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0A05" w:rsidRPr="00F6674A" w14:paraId="3B0EA391" w14:textId="77777777" w:rsidTr="00773957">
        <w:tc>
          <w:tcPr>
            <w:tcW w:w="9628" w:type="dxa"/>
            <w:shd w:val="clear" w:color="auto" w:fill="FABF8F" w:themeFill="accent6" w:themeFillTint="99"/>
          </w:tcPr>
          <w:p w14:paraId="00EA6418" w14:textId="77777777" w:rsidR="008E0A05" w:rsidRPr="00F6674A" w:rsidRDefault="008E0A05" w:rsidP="00773957">
            <w:pPr>
              <w:spacing w:before="12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</w:pPr>
            <w:r w:rsidRPr="00F6674A"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  <w:t>OS 3</w:t>
            </w:r>
            <w:r w:rsidRPr="00F6674A"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  <w:tab/>
              <w:t>IMPIANTI IDRICO-SANITARIO, CUCINE, LAVANDERIE</w:t>
            </w:r>
          </w:p>
        </w:tc>
      </w:tr>
      <w:tr w:rsidR="008E0A05" w:rsidRPr="004E005B" w14:paraId="6243E6AC" w14:textId="77777777" w:rsidTr="00773957">
        <w:tc>
          <w:tcPr>
            <w:tcW w:w="9628" w:type="dxa"/>
          </w:tcPr>
          <w:p w14:paraId="3BA5CA05" w14:textId="77777777" w:rsidR="008E0A05" w:rsidRPr="004E005B" w:rsidRDefault="008E0A05" w:rsidP="00773957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</w:pPr>
            <w:r w:rsidRPr="00F6674A"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  <w:t>Riguarda la fornitura, il montaggio e la manutenzione o ristrutturazione di impianti idrosanitari, di cucine, di lavanderie, del gas ed antincendio, qualsiasi sia il loro grado di importanza, completi di ogni connessa opera muraria, complementare o accessoria, da realizzarsi in opere generali che siano state già realizzate o siano in corso di costruzione.</w:t>
            </w:r>
          </w:p>
        </w:tc>
      </w:tr>
    </w:tbl>
    <w:p w14:paraId="61F551EA" w14:textId="77777777" w:rsidR="008E0A05" w:rsidRDefault="008E0A05" w:rsidP="008E0A05">
      <w:pPr>
        <w:spacing w:before="120" w:after="0" w:line="360" w:lineRule="auto"/>
        <w:jc w:val="both"/>
        <w:rPr>
          <w:rFonts w:ascii="Arial" w:eastAsia="Times New Roman" w:hAnsi="Arial" w:cs="Arial"/>
          <w:b/>
          <w:sz w:val="12"/>
          <w:szCs w:val="20"/>
          <w:lang w:val="en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0A05" w:rsidRPr="00F6674A" w14:paraId="0E1CAD1C" w14:textId="77777777" w:rsidTr="00773957">
        <w:tc>
          <w:tcPr>
            <w:tcW w:w="9628" w:type="dxa"/>
            <w:shd w:val="clear" w:color="auto" w:fill="FABF8F" w:themeFill="accent6" w:themeFillTint="99"/>
          </w:tcPr>
          <w:p w14:paraId="1B545A66" w14:textId="77777777" w:rsidR="008E0A05" w:rsidRPr="00F6674A" w:rsidRDefault="008E0A05" w:rsidP="00773957">
            <w:pPr>
              <w:spacing w:before="12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</w:pPr>
            <w:r w:rsidRPr="00F6674A"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  <w:t>OS 4</w:t>
            </w:r>
            <w:r w:rsidRPr="00F6674A"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  <w:tab/>
              <w:t>MPIANTI ELETTROMECCANICI TRASPORTATORI</w:t>
            </w:r>
          </w:p>
        </w:tc>
      </w:tr>
      <w:tr w:rsidR="008E0A05" w:rsidRPr="00F6674A" w14:paraId="477221BB" w14:textId="77777777" w:rsidTr="00773957">
        <w:tc>
          <w:tcPr>
            <w:tcW w:w="9628" w:type="dxa"/>
          </w:tcPr>
          <w:p w14:paraId="7D29CB88" w14:textId="77777777" w:rsidR="008E0A05" w:rsidRPr="00F6674A" w:rsidRDefault="008E0A05" w:rsidP="00773957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</w:pPr>
            <w:r w:rsidRPr="00F6674A"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  <w:t>Riguarda la fornitura, il montaggio e la manutenzione o ristrutturazione d’impianti trasportatori, ascensori, scale mobili, di sollevamento e di trasporto completi di ogni connessa opera muraria, complementare o accessoria, da realizzarsi in opere generali che siano state già realizzate o siano in corso di costruzione.</w:t>
            </w:r>
          </w:p>
        </w:tc>
      </w:tr>
    </w:tbl>
    <w:p w14:paraId="0084F08F" w14:textId="77777777" w:rsidR="008E0A05" w:rsidRPr="000E4189" w:rsidRDefault="008E0A05" w:rsidP="008E0A05">
      <w:pPr>
        <w:spacing w:before="120" w:after="0" w:line="360" w:lineRule="auto"/>
        <w:jc w:val="both"/>
        <w:rPr>
          <w:rFonts w:ascii="Arial" w:eastAsia="Times New Roman" w:hAnsi="Arial" w:cs="Arial"/>
          <w:b/>
          <w:sz w:val="12"/>
          <w:szCs w:val="20"/>
          <w:lang w:val="en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0A05" w:rsidRPr="00F6674A" w14:paraId="237B4579" w14:textId="77777777" w:rsidTr="00773957">
        <w:tc>
          <w:tcPr>
            <w:tcW w:w="9628" w:type="dxa"/>
            <w:shd w:val="clear" w:color="auto" w:fill="FABF8F" w:themeFill="accent6" w:themeFillTint="99"/>
          </w:tcPr>
          <w:p w14:paraId="070D4777" w14:textId="77777777" w:rsidR="008E0A05" w:rsidRPr="00F6674A" w:rsidRDefault="008E0A05" w:rsidP="00773957">
            <w:pPr>
              <w:spacing w:before="12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</w:pPr>
            <w:r w:rsidRPr="00F6674A"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  <w:t>OS 5</w:t>
            </w:r>
            <w:r w:rsidRPr="00F6674A"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  <w:tab/>
              <w:t>IMPIANTI PNEUMATICI E ANTINTRUSIONE</w:t>
            </w:r>
          </w:p>
        </w:tc>
      </w:tr>
      <w:tr w:rsidR="008E0A05" w:rsidRPr="004E005B" w14:paraId="64F78BE8" w14:textId="77777777" w:rsidTr="00773957">
        <w:tc>
          <w:tcPr>
            <w:tcW w:w="9628" w:type="dxa"/>
          </w:tcPr>
          <w:p w14:paraId="4B24FC80" w14:textId="77777777" w:rsidR="008E0A05" w:rsidRPr="004E005B" w:rsidRDefault="008E0A05" w:rsidP="00773957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</w:pPr>
            <w:r w:rsidRPr="00F6674A"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  <w:t>Riguarda la fornitura, il montaggio e la manutenzione o ristrutturazione di impianti pneumatici e di impianti antintrusione, completi di ogni connessa opera muraria, complementare o accessoria, da realizzarsi in opere generali che siano state già realizzate o siano in corso di costruzione.</w:t>
            </w:r>
          </w:p>
        </w:tc>
      </w:tr>
    </w:tbl>
    <w:p w14:paraId="07BF3DDE" w14:textId="77777777" w:rsidR="008E0A05" w:rsidRDefault="008E0A05" w:rsidP="008E0A05">
      <w:pPr>
        <w:spacing w:after="0" w:line="360" w:lineRule="auto"/>
        <w:jc w:val="both"/>
        <w:rPr>
          <w:rFonts w:ascii="Arial" w:eastAsia="Times New Roman" w:hAnsi="Arial" w:cs="Arial"/>
          <w:sz w:val="12"/>
          <w:szCs w:val="20"/>
          <w:lang w:val="en" w:eastAsia="it-IT"/>
        </w:rPr>
      </w:pPr>
    </w:p>
    <w:p w14:paraId="617AEDD0" w14:textId="77777777" w:rsidR="008E0A05" w:rsidRPr="00671998" w:rsidRDefault="008E0A05" w:rsidP="008E0A05">
      <w:pPr>
        <w:spacing w:after="0" w:line="360" w:lineRule="auto"/>
        <w:jc w:val="both"/>
        <w:rPr>
          <w:rFonts w:ascii="Arial" w:eastAsia="Times New Roman" w:hAnsi="Arial" w:cs="Arial"/>
          <w:sz w:val="12"/>
          <w:szCs w:val="20"/>
          <w:lang w:val="en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0A05" w:rsidRPr="00F6674A" w14:paraId="234EE4D2" w14:textId="77777777" w:rsidTr="00773957">
        <w:tc>
          <w:tcPr>
            <w:tcW w:w="9628" w:type="dxa"/>
            <w:shd w:val="clear" w:color="auto" w:fill="FABF8F" w:themeFill="accent6" w:themeFillTint="99"/>
          </w:tcPr>
          <w:p w14:paraId="44023242" w14:textId="77777777" w:rsidR="008E0A05" w:rsidRPr="00F6674A" w:rsidRDefault="008E0A05" w:rsidP="00773957">
            <w:pPr>
              <w:spacing w:before="12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</w:pPr>
            <w:r w:rsidRPr="00F6674A"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  <w:t>OS 6</w:t>
            </w:r>
            <w:r w:rsidRPr="00F6674A"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  <w:tab/>
              <w:t>FINITURE DI OPERE GENERALI IN MATERIALI LIGNEI, PLASTICI, METALLICI E VETROSI</w:t>
            </w:r>
          </w:p>
        </w:tc>
      </w:tr>
      <w:tr w:rsidR="008E0A05" w:rsidRPr="004E005B" w14:paraId="1EDC5159" w14:textId="77777777" w:rsidTr="00773957">
        <w:tc>
          <w:tcPr>
            <w:tcW w:w="9628" w:type="dxa"/>
          </w:tcPr>
          <w:p w14:paraId="24AD13C6" w14:textId="77777777" w:rsidR="008E0A05" w:rsidRPr="004E005B" w:rsidRDefault="008E0A05" w:rsidP="00773957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</w:pPr>
            <w:r w:rsidRPr="00F6674A"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  <w:t>Riguarda la fornitura e la posa in opera, la manutenzione e ristrutturazione di carpenteria e falegnameria in legno, di infissi interni ed esterni, di rivestimenti interni ed esterni, di pavimentazioni di qualsiasi tipo e materiale e di altri manufatti in metallo, legno, materie plastiche e materiali vetrosi e simili.</w:t>
            </w:r>
          </w:p>
        </w:tc>
      </w:tr>
    </w:tbl>
    <w:p w14:paraId="05298293" w14:textId="77777777" w:rsidR="008E0A05" w:rsidRPr="00126510" w:rsidRDefault="008E0A05" w:rsidP="008E0A05">
      <w:pPr>
        <w:spacing w:before="120" w:after="0" w:line="360" w:lineRule="auto"/>
        <w:jc w:val="both"/>
        <w:rPr>
          <w:rFonts w:ascii="Arial" w:eastAsia="Times New Roman" w:hAnsi="Arial" w:cs="Arial"/>
          <w:b/>
          <w:sz w:val="12"/>
          <w:szCs w:val="20"/>
          <w:lang w:val="en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0A05" w:rsidRPr="00F6674A" w14:paraId="50B9993C" w14:textId="77777777" w:rsidTr="00773957">
        <w:tc>
          <w:tcPr>
            <w:tcW w:w="9628" w:type="dxa"/>
            <w:shd w:val="clear" w:color="auto" w:fill="FABF8F" w:themeFill="accent6" w:themeFillTint="99"/>
          </w:tcPr>
          <w:p w14:paraId="24830092" w14:textId="77777777" w:rsidR="008E0A05" w:rsidRPr="00F6674A" w:rsidRDefault="008E0A05" w:rsidP="00773957">
            <w:pPr>
              <w:spacing w:before="12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</w:pPr>
            <w:r w:rsidRPr="00F6674A"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  <w:t>OS 7</w:t>
            </w:r>
            <w:r w:rsidRPr="00F6674A"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  <w:tab/>
              <w:t>FINITURE DI OPERE GENERALI DI NATURA EDILE E TECNICA</w:t>
            </w:r>
          </w:p>
        </w:tc>
      </w:tr>
      <w:tr w:rsidR="008E0A05" w:rsidRPr="004E005B" w14:paraId="3FFFABA0" w14:textId="77777777" w:rsidTr="00773957">
        <w:tc>
          <w:tcPr>
            <w:tcW w:w="9628" w:type="dxa"/>
          </w:tcPr>
          <w:p w14:paraId="7B387579" w14:textId="77777777" w:rsidR="008E0A05" w:rsidRPr="004E005B" w:rsidRDefault="008E0A05" w:rsidP="00773957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</w:pPr>
            <w:r w:rsidRPr="00F6674A"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  <w:t>Riguarda la costruzione, la manutenzione o ristrutturazione di murature e tramezzature di qualsiasi tipo, comprensive di intonacatura, rasatura, tinteggiatura, verniciatura, e simili nonché la fornitura e la posa in opera, la manutenzione o la ristrutturazione delle opere delle finiture di opere generali quali isolamenti termici e acustici, controsoffittature e barriere al fuoco.</w:t>
            </w:r>
          </w:p>
        </w:tc>
      </w:tr>
    </w:tbl>
    <w:p w14:paraId="4E67FEF4" w14:textId="77777777" w:rsidR="008E0A05" w:rsidRPr="00126510" w:rsidRDefault="008E0A05" w:rsidP="008E0A05">
      <w:pPr>
        <w:spacing w:before="120" w:after="0" w:line="360" w:lineRule="auto"/>
        <w:jc w:val="both"/>
        <w:rPr>
          <w:rFonts w:ascii="Arial" w:eastAsia="Times New Roman" w:hAnsi="Arial" w:cs="Arial"/>
          <w:b/>
          <w:sz w:val="12"/>
          <w:szCs w:val="20"/>
          <w:lang w:val="en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0A05" w:rsidRPr="00F6674A" w14:paraId="291DDA51" w14:textId="77777777" w:rsidTr="00773957">
        <w:tc>
          <w:tcPr>
            <w:tcW w:w="9628" w:type="dxa"/>
            <w:shd w:val="clear" w:color="auto" w:fill="FABF8F" w:themeFill="accent6" w:themeFillTint="99"/>
          </w:tcPr>
          <w:p w14:paraId="06ACAAB7" w14:textId="77777777" w:rsidR="008E0A05" w:rsidRPr="00F6674A" w:rsidRDefault="008E0A05" w:rsidP="00773957">
            <w:pPr>
              <w:spacing w:before="12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</w:pPr>
            <w:r w:rsidRPr="00F6674A"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  <w:t>OS 8</w:t>
            </w:r>
            <w:r w:rsidRPr="00F6674A"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  <w:tab/>
              <w:t>OPERE DI IMPERMEABILIZZAZIONE</w:t>
            </w:r>
          </w:p>
        </w:tc>
      </w:tr>
      <w:tr w:rsidR="008E0A05" w:rsidRPr="004E005B" w14:paraId="1CD9A664" w14:textId="77777777" w:rsidTr="00773957">
        <w:tc>
          <w:tcPr>
            <w:tcW w:w="9628" w:type="dxa"/>
          </w:tcPr>
          <w:p w14:paraId="794D12DD" w14:textId="77777777" w:rsidR="008E0A05" w:rsidRPr="004E005B" w:rsidRDefault="008E0A05" w:rsidP="00773957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</w:pPr>
            <w:r w:rsidRPr="00F6674A"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  <w:t>Riguarda la fornitura, la posa in opera e la ristrutturazione delle opere di impermeabilizzazione con qualsiasi materiale e simili.</w:t>
            </w:r>
          </w:p>
        </w:tc>
      </w:tr>
    </w:tbl>
    <w:p w14:paraId="64D118C7" w14:textId="77777777" w:rsidR="008E0A05" w:rsidRPr="00126510" w:rsidRDefault="008E0A05" w:rsidP="008E0A05">
      <w:pPr>
        <w:spacing w:before="120" w:after="0" w:line="360" w:lineRule="auto"/>
        <w:jc w:val="both"/>
        <w:rPr>
          <w:rFonts w:ascii="Arial" w:eastAsia="Times New Roman" w:hAnsi="Arial" w:cs="Arial"/>
          <w:b/>
          <w:sz w:val="12"/>
          <w:szCs w:val="20"/>
          <w:lang w:val="en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0A05" w:rsidRPr="00F6674A" w14:paraId="3F03D241" w14:textId="77777777" w:rsidTr="00773957">
        <w:tc>
          <w:tcPr>
            <w:tcW w:w="9628" w:type="dxa"/>
            <w:shd w:val="clear" w:color="auto" w:fill="FABF8F" w:themeFill="accent6" w:themeFillTint="99"/>
          </w:tcPr>
          <w:p w14:paraId="44B06AF3" w14:textId="77777777" w:rsidR="008E0A05" w:rsidRPr="00F6674A" w:rsidRDefault="008E0A05" w:rsidP="00773957">
            <w:pPr>
              <w:spacing w:before="12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</w:pPr>
            <w:r w:rsidRPr="00F6674A"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  <w:t>OS 9</w:t>
            </w:r>
            <w:r w:rsidRPr="00F6674A"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  <w:tab/>
              <w:t>IMPIANTI PER LA SEGNALETICA LUMINOSA E LA SICUREZZA DEL TRAFFICO</w:t>
            </w:r>
          </w:p>
        </w:tc>
      </w:tr>
      <w:tr w:rsidR="008E0A05" w:rsidRPr="00F6674A" w14:paraId="480042B7" w14:textId="77777777" w:rsidTr="00773957">
        <w:tc>
          <w:tcPr>
            <w:tcW w:w="9628" w:type="dxa"/>
          </w:tcPr>
          <w:p w14:paraId="10A5E99F" w14:textId="77777777" w:rsidR="008E0A05" w:rsidRPr="00F6674A" w:rsidRDefault="008E0A05" w:rsidP="00773957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</w:pPr>
            <w:r w:rsidRPr="00F6674A"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  <w:t>Riguarda la fornitura e posa in opera, la manutenzione sistematica o ristrutturazione di impianti automatici per la segnaletica luminosa e la sicurezza del traffico stradale, ferroviario, metropolitano o tranviario compreso il rilevamento delle informazioni e l’elaborazione delle medesime.</w:t>
            </w:r>
          </w:p>
        </w:tc>
      </w:tr>
    </w:tbl>
    <w:p w14:paraId="4D0C4B09" w14:textId="77777777" w:rsidR="008E0A05" w:rsidRPr="00126510" w:rsidRDefault="008E0A05" w:rsidP="008E0A05">
      <w:pPr>
        <w:spacing w:before="120" w:after="0" w:line="360" w:lineRule="auto"/>
        <w:jc w:val="both"/>
        <w:rPr>
          <w:rFonts w:ascii="Arial" w:eastAsia="Times New Roman" w:hAnsi="Arial" w:cs="Arial"/>
          <w:b/>
          <w:sz w:val="12"/>
          <w:szCs w:val="20"/>
          <w:lang w:val="en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0A05" w:rsidRPr="00F6674A" w14:paraId="1072BDA0" w14:textId="77777777" w:rsidTr="00773957">
        <w:tc>
          <w:tcPr>
            <w:tcW w:w="9628" w:type="dxa"/>
            <w:shd w:val="clear" w:color="auto" w:fill="FABF8F" w:themeFill="accent6" w:themeFillTint="99"/>
          </w:tcPr>
          <w:p w14:paraId="6BA768F7" w14:textId="77777777" w:rsidR="008E0A05" w:rsidRPr="00F6674A" w:rsidRDefault="008E0A05" w:rsidP="00773957">
            <w:pPr>
              <w:spacing w:before="12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</w:pPr>
            <w:r w:rsidRPr="00F6674A"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  <w:t>OS 10</w:t>
            </w:r>
            <w:r w:rsidRPr="00F6674A"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  <w:tab/>
              <w:t>SEGNALETICA STRADALE NON LUMINOSA</w:t>
            </w:r>
          </w:p>
        </w:tc>
      </w:tr>
      <w:tr w:rsidR="008E0A05" w:rsidRPr="004E005B" w14:paraId="0C4E1D6A" w14:textId="77777777" w:rsidTr="00773957">
        <w:tc>
          <w:tcPr>
            <w:tcW w:w="9628" w:type="dxa"/>
          </w:tcPr>
          <w:p w14:paraId="1CE15A33" w14:textId="77777777" w:rsidR="008E0A05" w:rsidRPr="004E005B" w:rsidRDefault="008E0A05" w:rsidP="00773957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</w:pPr>
            <w:r w:rsidRPr="00F6674A"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  <w:t xml:space="preserve">Riguarda la fornitura, la posa in opera, la manutenzione o ristrutturazione nonché la esecuzione della segnaletica stradale </w:t>
            </w:r>
            <w:proofErr w:type="gramStart"/>
            <w:r w:rsidRPr="00F6674A"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  <w:t>non luminosa</w:t>
            </w:r>
            <w:proofErr w:type="gramEnd"/>
            <w:r w:rsidRPr="00F6674A"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  <w:t>, verticale, orizzontale e complementare.</w:t>
            </w:r>
          </w:p>
        </w:tc>
      </w:tr>
    </w:tbl>
    <w:p w14:paraId="2BCB188B" w14:textId="77777777" w:rsidR="008E0A05" w:rsidRPr="00126510" w:rsidRDefault="008E0A05" w:rsidP="008E0A05">
      <w:pPr>
        <w:spacing w:before="120" w:after="0" w:line="360" w:lineRule="auto"/>
        <w:jc w:val="both"/>
        <w:rPr>
          <w:rFonts w:ascii="Arial" w:eastAsia="Times New Roman" w:hAnsi="Arial" w:cs="Arial"/>
          <w:b/>
          <w:sz w:val="12"/>
          <w:szCs w:val="20"/>
          <w:lang w:val="en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0A05" w:rsidRPr="00F6674A" w14:paraId="2C8C5A23" w14:textId="77777777" w:rsidTr="00773957">
        <w:tc>
          <w:tcPr>
            <w:tcW w:w="9628" w:type="dxa"/>
            <w:shd w:val="clear" w:color="auto" w:fill="FABF8F" w:themeFill="accent6" w:themeFillTint="99"/>
          </w:tcPr>
          <w:p w14:paraId="29794658" w14:textId="77777777" w:rsidR="008E0A05" w:rsidRPr="00F6674A" w:rsidRDefault="008E0A05" w:rsidP="00773957">
            <w:pPr>
              <w:spacing w:before="12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</w:pPr>
            <w:r w:rsidRPr="00F6674A"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  <w:t>OS 11</w:t>
            </w:r>
            <w:r w:rsidRPr="00F6674A"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  <w:tab/>
              <w:t>APPARECCHIATURE STRUTTURALI SPECIALI</w:t>
            </w:r>
          </w:p>
        </w:tc>
      </w:tr>
      <w:tr w:rsidR="008E0A05" w:rsidRPr="004E005B" w14:paraId="5E17A4B2" w14:textId="77777777" w:rsidTr="00773957">
        <w:tc>
          <w:tcPr>
            <w:tcW w:w="9628" w:type="dxa"/>
          </w:tcPr>
          <w:p w14:paraId="1F6AC516" w14:textId="77777777" w:rsidR="008E0A05" w:rsidRPr="004E005B" w:rsidRDefault="008E0A05" w:rsidP="00773957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</w:pPr>
            <w:r w:rsidRPr="00F6674A"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  <w:t>Riguarda la fornitura, la posa in opera e la manutenzione o ristrutturazione di dispositivi strutturali, quali in via esemplificativa i giunti di dilatazione, gli apparecchi di appoggio, i dispositivi antisismici per ponti e viadotti stradali e ferroviari.</w:t>
            </w:r>
          </w:p>
        </w:tc>
      </w:tr>
    </w:tbl>
    <w:p w14:paraId="4C163A59" w14:textId="77777777" w:rsidR="008E0A05" w:rsidRPr="00126510" w:rsidRDefault="008E0A05" w:rsidP="008E0A05">
      <w:pPr>
        <w:spacing w:before="120" w:after="0" w:line="360" w:lineRule="auto"/>
        <w:jc w:val="both"/>
        <w:rPr>
          <w:rFonts w:ascii="Arial" w:eastAsia="Times New Roman" w:hAnsi="Arial" w:cs="Arial"/>
          <w:b/>
          <w:sz w:val="12"/>
          <w:szCs w:val="20"/>
          <w:lang w:val="en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0A05" w:rsidRPr="00F6674A" w14:paraId="42E564B1" w14:textId="77777777" w:rsidTr="00773957">
        <w:tc>
          <w:tcPr>
            <w:tcW w:w="9628" w:type="dxa"/>
            <w:shd w:val="clear" w:color="auto" w:fill="FABF8F" w:themeFill="accent6" w:themeFillTint="99"/>
          </w:tcPr>
          <w:p w14:paraId="0BC94193" w14:textId="77777777" w:rsidR="008E0A05" w:rsidRPr="00F6674A" w:rsidRDefault="008E0A05" w:rsidP="00773957">
            <w:pPr>
              <w:spacing w:before="12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</w:pPr>
            <w:r w:rsidRPr="00F6674A"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  <w:t>OS 12-A</w:t>
            </w:r>
            <w:r w:rsidRPr="00F6674A"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  <w:tab/>
              <w:t>BARRIERE STRADALI DI SICUREZZA</w:t>
            </w:r>
          </w:p>
        </w:tc>
      </w:tr>
      <w:tr w:rsidR="008E0A05" w:rsidRPr="004E005B" w14:paraId="4CAF64D6" w14:textId="77777777" w:rsidTr="00773957">
        <w:tc>
          <w:tcPr>
            <w:tcW w:w="9628" w:type="dxa"/>
          </w:tcPr>
          <w:p w14:paraId="7554AE4B" w14:textId="77777777" w:rsidR="008E0A05" w:rsidRPr="004E005B" w:rsidRDefault="008E0A05" w:rsidP="00773957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</w:pPr>
            <w:r w:rsidRPr="00F6674A"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  <w:t>Riguarda la fornitura, la posa in opera e la manutenzione o ristrutturazione dei dispositivi quali barriere, attenuatori d’urto, recinzioni e simili, finalizzati al contenimento ed alla sicurezza del flusso veicolare stradale.</w:t>
            </w:r>
          </w:p>
        </w:tc>
      </w:tr>
    </w:tbl>
    <w:p w14:paraId="7FBC4DAA" w14:textId="77777777" w:rsidR="008E0A05" w:rsidRPr="00126510" w:rsidRDefault="008E0A05" w:rsidP="008E0A05">
      <w:pPr>
        <w:spacing w:before="120" w:after="0" w:line="360" w:lineRule="auto"/>
        <w:jc w:val="both"/>
        <w:rPr>
          <w:rFonts w:ascii="Arial" w:eastAsia="Times New Roman" w:hAnsi="Arial" w:cs="Arial"/>
          <w:b/>
          <w:sz w:val="12"/>
          <w:szCs w:val="20"/>
          <w:lang w:val="en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0A05" w:rsidRPr="00F6674A" w14:paraId="70743D74" w14:textId="77777777" w:rsidTr="00773957">
        <w:tc>
          <w:tcPr>
            <w:tcW w:w="9628" w:type="dxa"/>
            <w:shd w:val="clear" w:color="auto" w:fill="FABF8F" w:themeFill="accent6" w:themeFillTint="99"/>
          </w:tcPr>
          <w:p w14:paraId="75FC707C" w14:textId="77777777" w:rsidR="008E0A05" w:rsidRPr="00F6674A" w:rsidRDefault="008E0A05" w:rsidP="00773957">
            <w:pPr>
              <w:spacing w:before="12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</w:pPr>
            <w:r w:rsidRPr="00F6674A"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  <w:lastRenderedPageBreak/>
              <w:t>OS 12-B</w:t>
            </w:r>
            <w:r w:rsidRPr="00F6674A"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  <w:tab/>
              <w:t>BARRIERE PARAMASSI, FERMANEVE E SIMILI</w:t>
            </w:r>
          </w:p>
        </w:tc>
      </w:tr>
      <w:tr w:rsidR="008E0A05" w:rsidRPr="00F6674A" w14:paraId="16670771" w14:textId="77777777" w:rsidTr="008E0A05">
        <w:tc>
          <w:tcPr>
            <w:tcW w:w="9628" w:type="dxa"/>
            <w:tcBorders>
              <w:bottom w:val="single" w:sz="4" w:space="0" w:color="auto"/>
            </w:tcBorders>
          </w:tcPr>
          <w:p w14:paraId="36668773" w14:textId="77777777" w:rsidR="008E0A05" w:rsidRPr="00F6674A" w:rsidRDefault="008E0A05" w:rsidP="00773957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</w:pPr>
            <w:r w:rsidRPr="00F6674A"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  <w:t>Riguarda la fornitura, la posa in opera e la manutenzione o ristrutturazione delle barriere paramassi e simili, finalizzata al contenimento ed alla protezione dalla caduta dei massi e valanghe, inclusi gli interventi con tecniche alpinistiche.</w:t>
            </w:r>
          </w:p>
        </w:tc>
      </w:tr>
      <w:tr w:rsidR="008E0A05" w:rsidRPr="00F6674A" w14:paraId="4876F557" w14:textId="77777777" w:rsidTr="008E0A05">
        <w:tc>
          <w:tcPr>
            <w:tcW w:w="962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1A956E2" w14:textId="77777777" w:rsidR="008E0A05" w:rsidRPr="00F6674A" w:rsidRDefault="008E0A05" w:rsidP="00773957">
            <w:pPr>
              <w:spacing w:before="12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</w:pPr>
          </w:p>
        </w:tc>
      </w:tr>
      <w:tr w:rsidR="008E0A05" w:rsidRPr="00F6674A" w14:paraId="3F58D3AB" w14:textId="77777777" w:rsidTr="008E0A05">
        <w:tc>
          <w:tcPr>
            <w:tcW w:w="9628" w:type="dxa"/>
            <w:tcBorders>
              <w:top w:val="nil"/>
            </w:tcBorders>
            <w:shd w:val="clear" w:color="auto" w:fill="FABF8F" w:themeFill="accent6" w:themeFillTint="99"/>
          </w:tcPr>
          <w:p w14:paraId="09954A87" w14:textId="77777777" w:rsidR="008E0A05" w:rsidRPr="00F6674A" w:rsidRDefault="008E0A05" w:rsidP="00773957">
            <w:pPr>
              <w:spacing w:before="12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</w:pPr>
            <w:r w:rsidRPr="00F6674A"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  <w:t>OS 13</w:t>
            </w:r>
            <w:r w:rsidRPr="00F6674A"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  <w:tab/>
              <w:t>STRUTTURE PREFABBRICATE IN CEMENTO ARMATO</w:t>
            </w:r>
          </w:p>
        </w:tc>
      </w:tr>
      <w:tr w:rsidR="008E0A05" w:rsidRPr="004E005B" w14:paraId="684AD5B5" w14:textId="77777777" w:rsidTr="00773957">
        <w:tc>
          <w:tcPr>
            <w:tcW w:w="9628" w:type="dxa"/>
          </w:tcPr>
          <w:p w14:paraId="4DBD0A8E" w14:textId="77777777" w:rsidR="008E0A05" w:rsidRPr="004E005B" w:rsidRDefault="008E0A05" w:rsidP="00773957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</w:pPr>
            <w:r w:rsidRPr="00F6674A"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  <w:t>Riguarda la produzione in stabilimento industriale ed il montaggio in opera di strutture prefabbricate in cemento armato normale o precompresso.</w:t>
            </w:r>
          </w:p>
        </w:tc>
      </w:tr>
    </w:tbl>
    <w:p w14:paraId="19F55EB7" w14:textId="77777777" w:rsidR="008E0A05" w:rsidRPr="00126510" w:rsidRDefault="008E0A05" w:rsidP="008E0A05">
      <w:pPr>
        <w:spacing w:before="120" w:after="0" w:line="360" w:lineRule="auto"/>
        <w:jc w:val="both"/>
        <w:rPr>
          <w:rFonts w:ascii="Arial" w:eastAsia="Times New Roman" w:hAnsi="Arial" w:cs="Arial"/>
          <w:b/>
          <w:sz w:val="12"/>
          <w:szCs w:val="20"/>
          <w:lang w:val="en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0A05" w:rsidRPr="00F6674A" w14:paraId="1BE3A635" w14:textId="77777777" w:rsidTr="00773957">
        <w:tc>
          <w:tcPr>
            <w:tcW w:w="9628" w:type="dxa"/>
            <w:shd w:val="clear" w:color="auto" w:fill="FABF8F" w:themeFill="accent6" w:themeFillTint="99"/>
          </w:tcPr>
          <w:p w14:paraId="753F63C6" w14:textId="77777777" w:rsidR="008E0A05" w:rsidRPr="00F6674A" w:rsidRDefault="008E0A05" w:rsidP="00773957">
            <w:pPr>
              <w:spacing w:before="12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</w:pPr>
            <w:r w:rsidRPr="00F6674A"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  <w:t>OS 14</w:t>
            </w:r>
            <w:r w:rsidRPr="00F6674A"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  <w:tab/>
              <w:t>IMPIANTI DI SMALTIMENTO E RECUPERO DEI RIFIUTI</w:t>
            </w:r>
          </w:p>
        </w:tc>
      </w:tr>
      <w:tr w:rsidR="008E0A05" w:rsidRPr="004E005B" w14:paraId="54A4B216" w14:textId="77777777" w:rsidTr="00773957">
        <w:tc>
          <w:tcPr>
            <w:tcW w:w="9628" w:type="dxa"/>
          </w:tcPr>
          <w:p w14:paraId="076BFBBA" w14:textId="77777777" w:rsidR="008E0A05" w:rsidRPr="004E005B" w:rsidRDefault="008E0A05" w:rsidP="00773957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</w:pPr>
            <w:r w:rsidRPr="00F6674A"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  <w:t>Riguarda la costruzione e la manutenzione ordinaria e straordinaria di impianti di termodistruzione dei rifiuti e connessi sistemi di trattamento dei fumi e di recupero dei materiali, comprensivi dei macchinari di preselezione, compostaggio e produzione di combustibile derivato dai rifiuti, completi di ogni connessa opera muraria, complementare o accessoria, puntuale o a rete.</w:t>
            </w:r>
          </w:p>
        </w:tc>
      </w:tr>
    </w:tbl>
    <w:p w14:paraId="4D50D394" w14:textId="77777777" w:rsidR="008E0A05" w:rsidRPr="00126510" w:rsidRDefault="008E0A05" w:rsidP="008E0A05">
      <w:pPr>
        <w:spacing w:before="120" w:after="0" w:line="360" w:lineRule="auto"/>
        <w:jc w:val="both"/>
        <w:rPr>
          <w:rFonts w:ascii="Arial" w:eastAsia="Times New Roman" w:hAnsi="Arial" w:cs="Arial"/>
          <w:b/>
          <w:sz w:val="12"/>
          <w:szCs w:val="20"/>
          <w:lang w:val="en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0A05" w:rsidRPr="00F6674A" w14:paraId="7663AAA4" w14:textId="77777777" w:rsidTr="00773957">
        <w:tc>
          <w:tcPr>
            <w:tcW w:w="9628" w:type="dxa"/>
            <w:shd w:val="clear" w:color="auto" w:fill="FABF8F" w:themeFill="accent6" w:themeFillTint="99"/>
          </w:tcPr>
          <w:p w14:paraId="30D1A996" w14:textId="77777777" w:rsidR="008E0A05" w:rsidRPr="00F6674A" w:rsidRDefault="008E0A05" w:rsidP="00773957">
            <w:pPr>
              <w:spacing w:before="12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</w:pPr>
            <w:r w:rsidRPr="00F6674A"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  <w:t>OS 15</w:t>
            </w:r>
            <w:r w:rsidRPr="00F6674A"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  <w:tab/>
              <w:t>PULIZIA DI ACQUE MARINE, LACUSTRI, FLUVIALI</w:t>
            </w:r>
          </w:p>
        </w:tc>
      </w:tr>
      <w:tr w:rsidR="008E0A05" w:rsidRPr="004E005B" w14:paraId="6B76BF31" w14:textId="77777777" w:rsidTr="00773957">
        <w:tc>
          <w:tcPr>
            <w:tcW w:w="9628" w:type="dxa"/>
          </w:tcPr>
          <w:p w14:paraId="68965CE5" w14:textId="77777777" w:rsidR="008E0A05" w:rsidRPr="004E005B" w:rsidRDefault="008E0A05" w:rsidP="00773957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</w:pPr>
            <w:r w:rsidRPr="00F6674A"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  <w:t>Riguarda la pulizia con particolari mezzi tecnici speciali di qualsiasi tipo di acqua ed il trasporto del materiale di risulta nelle sedi prescritte dalle vigenti norme.</w:t>
            </w:r>
          </w:p>
        </w:tc>
      </w:tr>
    </w:tbl>
    <w:p w14:paraId="45919A42" w14:textId="77777777" w:rsidR="008E0A05" w:rsidRPr="00126510" w:rsidRDefault="008E0A05" w:rsidP="008E0A05">
      <w:pPr>
        <w:spacing w:before="120" w:after="0" w:line="360" w:lineRule="auto"/>
        <w:jc w:val="both"/>
        <w:rPr>
          <w:rFonts w:ascii="Arial" w:eastAsia="Times New Roman" w:hAnsi="Arial" w:cs="Arial"/>
          <w:b/>
          <w:sz w:val="12"/>
          <w:szCs w:val="20"/>
          <w:lang w:val="en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0A05" w:rsidRPr="00F6674A" w14:paraId="58E21B2E" w14:textId="77777777" w:rsidTr="00773957">
        <w:tc>
          <w:tcPr>
            <w:tcW w:w="9628" w:type="dxa"/>
            <w:shd w:val="clear" w:color="auto" w:fill="FABF8F" w:themeFill="accent6" w:themeFillTint="99"/>
          </w:tcPr>
          <w:p w14:paraId="7DD7BFB2" w14:textId="77777777" w:rsidR="008E0A05" w:rsidRPr="00F6674A" w:rsidRDefault="008E0A05" w:rsidP="00773957">
            <w:pPr>
              <w:spacing w:before="12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</w:pPr>
            <w:r w:rsidRPr="00F6674A"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  <w:t>OS 16</w:t>
            </w:r>
            <w:r w:rsidRPr="00F6674A"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  <w:tab/>
              <w:t>IMPIANTI PER CENTRALI DI PRODUZIONE ENERGIA ELETTRICA</w:t>
            </w:r>
          </w:p>
        </w:tc>
      </w:tr>
      <w:tr w:rsidR="008E0A05" w:rsidRPr="004E005B" w14:paraId="3D3A1D69" w14:textId="77777777" w:rsidTr="00773957">
        <w:tc>
          <w:tcPr>
            <w:tcW w:w="9628" w:type="dxa"/>
          </w:tcPr>
          <w:p w14:paraId="753995F0" w14:textId="77777777" w:rsidR="008E0A05" w:rsidRPr="004E005B" w:rsidRDefault="008E0A05" w:rsidP="00773957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</w:pPr>
            <w:r w:rsidRPr="00F6674A"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  <w:t>Riguarda la costruzione, la manutenzione o ristrutturazione di impianti ed apparati elettrici a servizio di qualsiasi centrale di produzione di energia elettrica.</w:t>
            </w:r>
          </w:p>
        </w:tc>
      </w:tr>
    </w:tbl>
    <w:p w14:paraId="79871D7B" w14:textId="77777777" w:rsidR="008E0A05" w:rsidRPr="00126510" w:rsidRDefault="008E0A05" w:rsidP="008E0A05">
      <w:pPr>
        <w:spacing w:before="120" w:after="0" w:line="360" w:lineRule="auto"/>
        <w:jc w:val="both"/>
        <w:rPr>
          <w:rFonts w:ascii="Arial" w:eastAsia="Times New Roman" w:hAnsi="Arial" w:cs="Arial"/>
          <w:b/>
          <w:sz w:val="12"/>
          <w:szCs w:val="20"/>
          <w:lang w:val="en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0A05" w:rsidRPr="00F6674A" w14:paraId="6F4FA711" w14:textId="77777777" w:rsidTr="00773957">
        <w:tc>
          <w:tcPr>
            <w:tcW w:w="9628" w:type="dxa"/>
            <w:shd w:val="clear" w:color="auto" w:fill="FABF8F" w:themeFill="accent6" w:themeFillTint="99"/>
          </w:tcPr>
          <w:p w14:paraId="4F82FDCE" w14:textId="77777777" w:rsidR="008E0A05" w:rsidRPr="00F6674A" w:rsidRDefault="008E0A05" w:rsidP="00773957">
            <w:pPr>
              <w:spacing w:before="12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</w:pPr>
            <w:r w:rsidRPr="00F6674A"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  <w:t>OS 17</w:t>
            </w:r>
            <w:r w:rsidRPr="00F6674A"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  <w:tab/>
              <w:t>LINEE TELEFONICHE ED IMPIANTI DI TELEFONIA</w:t>
            </w:r>
          </w:p>
        </w:tc>
      </w:tr>
      <w:tr w:rsidR="008E0A05" w:rsidRPr="004E005B" w14:paraId="0A97FEFD" w14:textId="77777777" w:rsidTr="00773957">
        <w:tc>
          <w:tcPr>
            <w:tcW w:w="9628" w:type="dxa"/>
          </w:tcPr>
          <w:p w14:paraId="5DC93235" w14:textId="77777777" w:rsidR="008E0A05" w:rsidRPr="004E005B" w:rsidRDefault="008E0A05" w:rsidP="00773957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</w:pPr>
            <w:r w:rsidRPr="00F6674A"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  <w:t>Riguarda la fornitura, il montaggio e la manutenzione o ristrutturazione di linee telefoniche esterne ed impianti di telecomunicazioni ad alta frequenza qualsiasi sia il loro grado di importanza, completi di ogni connessa opera muraria, complementare o accessoria, da realizzarsi, separatamente dalla esecuzione di altri impianti, in opere generali che siano state già realizzate o siano in corso di costruzione.</w:t>
            </w:r>
          </w:p>
        </w:tc>
      </w:tr>
    </w:tbl>
    <w:p w14:paraId="041DDA53" w14:textId="77777777" w:rsidR="008E0A05" w:rsidRPr="00126510" w:rsidRDefault="008E0A05" w:rsidP="008E0A05">
      <w:pPr>
        <w:spacing w:before="120" w:after="0" w:line="360" w:lineRule="auto"/>
        <w:jc w:val="both"/>
        <w:rPr>
          <w:rFonts w:ascii="Arial" w:eastAsia="Times New Roman" w:hAnsi="Arial" w:cs="Arial"/>
          <w:b/>
          <w:sz w:val="12"/>
          <w:szCs w:val="20"/>
          <w:lang w:val="en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0A05" w:rsidRPr="00F6674A" w14:paraId="18C11FD6" w14:textId="77777777" w:rsidTr="00773957">
        <w:tc>
          <w:tcPr>
            <w:tcW w:w="9628" w:type="dxa"/>
            <w:shd w:val="clear" w:color="auto" w:fill="FABF8F" w:themeFill="accent6" w:themeFillTint="99"/>
          </w:tcPr>
          <w:p w14:paraId="084D4E4A" w14:textId="77777777" w:rsidR="008E0A05" w:rsidRPr="00F6674A" w:rsidRDefault="008E0A05" w:rsidP="00773957">
            <w:pPr>
              <w:spacing w:before="12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</w:pPr>
            <w:r w:rsidRPr="00F6674A"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  <w:t>OS 18-A</w:t>
            </w:r>
            <w:r w:rsidRPr="00F6674A"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  <w:tab/>
              <w:t>COMPONENTI STRUTTURALI IN ACCIAIO</w:t>
            </w:r>
          </w:p>
        </w:tc>
      </w:tr>
      <w:tr w:rsidR="008E0A05" w:rsidRPr="00F6674A" w14:paraId="4711FBE0" w14:textId="77777777" w:rsidTr="00773957">
        <w:tc>
          <w:tcPr>
            <w:tcW w:w="9628" w:type="dxa"/>
          </w:tcPr>
          <w:p w14:paraId="43EF1C00" w14:textId="77777777" w:rsidR="008E0A05" w:rsidRPr="00F6674A" w:rsidRDefault="008E0A05" w:rsidP="00773957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</w:pPr>
            <w:r w:rsidRPr="00F6674A"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  <w:t>Riguarda la produzione in stabilimento e il montaggio in opera di strutture in acciaio.</w:t>
            </w:r>
          </w:p>
        </w:tc>
      </w:tr>
    </w:tbl>
    <w:p w14:paraId="17F88BFB" w14:textId="77777777" w:rsidR="008E0A05" w:rsidRDefault="008E0A05" w:rsidP="008E0A05">
      <w:pPr>
        <w:spacing w:before="120" w:after="0" w:line="360" w:lineRule="auto"/>
        <w:jc w:val="both"/>
        <w:rPr>
          <w:rFonts w:ascii="Arial" w:eastAsia="Times New Roman" w:hAnsi="Arial" w:cs="Arial"/>
          <w:b/>
          <w:sz w:val="12"/>
          <w:szCs w:val="20"/>
          <w:lang w:val="en" w:eastAsia="it-IT"/>
        </w:rPr>
      </w:pPr>
    </w:p>
    <w:p w14:paraId="351EDA3A" w14:textId="77777777" w:rsidR="008E0A05" w:rsidRPr="00126510" w:rsidRDefault="008E0A05" w:rsidP="008E0A05">
      <w:pPr>
        <w:spacing w:before="120" w:after="0" w:line="360" w:lineRule="auto"/>
        <w:jc w:val="both"/>
        <w:rPr>
          <w:rFonts w:ascii="Arial" w:eastAsia="Times New Roman" w:hAnsi="Arial" w:cs="Arial"/>
          <w:b/>
          <w:sz w:val="12"/>
          <w:szCs w:val="20"/>
          <w:lang w:val="en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0A05" w:rsidRPr="00F6674A" w14:paraId="4334B026" w14:textId="77777777" w:rsidTr="00773957">
        <w:tc>
          <w:tcPr>
            <w:tcW w:w="9628" w:type="dxa"/>
            <w:shd w:val="clear" w:color="auto" w:fill="FABF8F" w:themeFill="accent6" w:themeFillTint="99"/>
          </w:tcPr>
          <w:p w14:paraId="7BA6A5D4" w14:textId="77777777" w:rsidR="008E0A05" w:rsidRPr="00F6674A" w:rsidRDefault="008E0A05" w:rsidP="00773957">
            <w:pPr>
              <w:spacing w:before="12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</w:pPr>
            <w:r w:rsidRPr="00F6674A"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  <w:t>OS 18-B</w:t>
            </w:r>
            <w:r w:rsidRPr="00F6674A"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  <w:tab/>
              <w:t>COMPONENTI PER FACCIATE CONTINUE</w:t>
            </w:r>
          </w:p>
        </w:tc>
      </w:tr>
      <w:tr w:rsidR="008E0A05" w:rsidRPr="004E005B" w14:paraId="2C453571" w14:textId="77777777" w:rsidTr="00773957">
        <w:tc>
          <w:tcPr>
            <w:tcW w:w="9628" w:type="dxa"/>
          </w:tcPr>
          <w:p w14:paraId="57567EA4" w14:textId="77777777" w:rsidR="008E0A05" w:rsidRPr="004E005B" w:rsidRDefault="008E0A05" w:rsidP="00773957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</w:pPr>
            <w:r w:rsidRPr="00F6674A"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  <w:t>Riguarda la produzione in stabilimento e il montaggio in opera di facciate continue costituite da telai metallici ed elementi modulari in vetro o altro materiale.</w:t>
            </w:r>
          </w:p>
        </w:tc>
      </w:tr>
    </w:tbl>
    <w:p w14:paraId="761FFE0C" w14:textId="77777777" w:rsidR="008E0A05" w:rsidRDefault="008E0A05" w:rsidP="008E0A05">
      <w:pPr>
        <w:spacing w:before="120" w:after="0" w:line="360" w:lineRule="auto"/>
        <w:jc w:val="both"/>
        <w:rPr>
          <w:rFonts w:ascii="Arial" w:eastAsia="Times New Roman" w:hAnsi="Arial" w:cs="Arial"/>
          <w:b/>
          <w:sz w:val="12"/>
          <w:szCs w:val="20"/>
          <w:lang w:val="en" w:eastAsia="it-IT"/>
        </w:rPr>
      </w:pPr>
    </w:p>
    <w:p w14:paraId="015124AE" w14:textId="77777777" w:rsidR="000E58C9" w:rsidRDefault="000E58C9" w:rsidP="008E0A05">
      <w:pPr>
        <w:spacing w:before="120" w:after="0" w:line="360" w:lineRule="auto"/>
        <w:jc w:val="both"/>
        <w:rPr>
          <w:rFonts w:ascii="Arial" w:eastAsia="Times New Roman" w:hAnsi="Arial" w:cs="Arial"/>
          <w:b/>
          <w:sz w:val="12"/>
          <w:szCs w:val="20"/>
          <w:lang w:val="en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0A05" w:rsidRPr="00F6674A" w14:paraId="264220E6" w14:textId="77777777" w:rsidTr="00773957">
        <w:tc>
          <w:tcPr>
            <w:tcW w:w="9628" w:type="dxa"/>
            <w:shd w:val="clear" w:color="auto" w:fill="FABF8F" w:themeFill="accent6" w:themeFillTint="99"/>
          </w:tcPr>
          <w:p w14:paraId="4E657B90" w14:textId="77777777" w:rsidR="008E0A05" w:rsidRPr="00F6674A" w:rsidRDefault="008E0A05" w:rsidP="00773957">
            <w:pPr>
              <w:spacing w:before="12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</w:pPr>
            <w:r w:rsidRPr="00F6674A"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  <w:lastRenderedPageBreak/>
              <w:t>OS 19</w:t>
            </w:r>
            <w:r w:rsidRPr="00F6674A"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  <w:tab/>
              <w:t>IMPIANTI DI RETI DI TELECOMUNICAZIONE E DI TRASMISSIONE DATI</w:t>
            </w:r>
          </w:p>
        </w:tc>
      </w:tr>
      <w:tr w:rsidR="008E0A05" w:rsidRPr="004E005B" w14:paraId="3C1CEA07" w14:textId="77777777" w:rsidTr="000E58C9">
        <w:tc>
          <w:tcPr>
            <w:tcW w:w="9628" w:type="dxa"/>
            <w:tcBorders>
              <w:bottom w:val="single" w:sz="4" w:space="0" w:color="auto"/>
            </w:tcBorders>
          </w:tcPr>
          <w:p w14:paraId="51F4EC5F" w14:textId="77777777" w:rsidR="008E0A05" w:rsidRPr="004E005B" w:rsidRDefault="008E0A05" w:rsidP="00773957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</w:pPr>
            <w:proofErr w:type="gramStart"/>
            <w:r w:rsidRPr="00F6674A"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  <w:t>Riguarda la fornitura, il montaggio e la manutenzione o ristrutturazione di impianti di commutazione per reti pubbliche o private, locali o interurbane, di telecomunicazione per telefonia, telex, dati e video su cavi in rame,su cavi in fibra ottica, su mezzi radioelettrici, su satelliti telefonici, radiotelefonici, televisivi e reti di trasmissione dati e simili, qualsiasi sia il loro grado di importanza, completi di ogni connessa opera muraria, complementare o accessoria, da realizzarsi, separatamente dalla esecuzione di altri impianti, in opere generali che siano state già realizzate o siano in corso di costruzione.</w:t>
            </w:r>
            <w:proofErr w:type="gramEnd"/>
          </w:p>
        </w:tc>
      </w:tr>
      <w:tr w:rsidR="000E58C9" w:rsidRPr="00F6674A" w14:paraId="0ADA8DAE" w14:textId="77777777" w:rsidTr="000E58C9">
        <w:tc>
          <w:tcPr>
            <w:tcW w:w="96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24F513" w14:textId="77777777" w:rsidR="000E58C9" w:rsidRPr="00F6674A" w:rsidRDefault="000E58C9" w:rsidP="00773957">
            <w:pPr>
              <w:spacing w:before="12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</w:pPr>
          </w:p>
        </w:tc>
      </w:tr>
      <w:tr w:rsidR="008E0A05" w:rsidRPr="000E58C9" w14:paraId="21D2DCFD" w14:textId="77777777" w:rsidTr="000E58C9">
        <w:tc>
          <w:tcPr>
            <w:tcW w:w="9628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3C4AEF80" w14:textId="77777777" w:rsidR="008E0A05" w:rsidRPr="00F6674A" w:rsidRDefault="008E0A05" w:rsidP="00773957">
            <w:pPr>
              <w:spacing w:before="12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</w:pPr>
            <w:r w:rsidRPr="00F6674A"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  <w:t>OS 20-A</w:t>
            </w:r>
            <w:r w:rsidRPr="00F6674A"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  <w:tab/>
              <w:t>RILEVAMENTI TOPOGRAFICI</w:t>
            </w:r>
          </w:p>
        </w:tc>
      </w:tr>
      <w:tr w:rsidR="008E0A05" w:rsidRPr="004E005B" w14:paraId="634818C6" w14:textId="77777777" w:rsidTr="00773957">
        <w:tc>
          <w:tcPr>
            <w:tcW w:w="9628" w:type="dxa"/>
          </w:tcPr>
          <w:p w14:paraId="3174A76F" w14:textId="77777777" w:rsidR="008E0A05" w:rsidRPr="004E005B" w:rsidRDefault="008E0A05" w:rsidP="00773957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</w:pPr>
            <w:r w:rsidRPr="00F6674A"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  <w:t>Riguarda l’esecuzione di rilevamenti topografici speciali richiedenti mezzi e specifica organizzazione imprenditoriale.</w:t>
            </w:r>
          </w:p>
        </w:tc>
      </w:tr>
    </w:tbl>
    <w:p w14:paraId="5FEB60C2" w14:textId="77777777" w:rsidR="008E0A05" w:rsidRPr="00126510" w:rsidRDefault="008E0A05" w:rsidP="008E0A05">
      <w:pPr>
        <w:spacing w:before="120" w:after="0" w:line="360" w:lineRule="auto"/>
        <w:jc w:val="both"/>
        <w:rPr>
          <w:rFonts w:ascii="Arial" w:eastAsia="Times New Roman" w:hAnsi="Arial" w:cs="Arial"/>
          <w:b/>
          <w:sz w:val="12"/>
          <w:szCs w:val="20"/>
          <w:lang w:val="en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0A05" w:rsidRPr="00F6674A" w14:paraId="6B90A87D" w14:textId="77777777" w:rsidTr="00773957">
        <w:tc>
          <w:tcPr>
            <w:tcW w:w="9628" w:type="dxa"/>
            <w:shd w:val="clear" w:color="auto" w:fill="FABF8F" w:themeFill="accent6" w:themeFillTint="99"/>
          </w:tcPr>
          <w:p w14:paraId="63EBE3D7" w14:textId="77777777" w:rsidR="008E0A05" w:rsidRPr="00F6674A" w:rsidRDefault="008E0A05" w:rsidP="00773957">
            <w:pPr>
              <w:spacing w:before="12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</w:pPr>
            <w:r w:rsidRPr="00F6674A"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  <w:t>OS 20-B</w:t>
            </w:r>
            <w:r w:rsidRPr="00F6674A"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  <w:tab/>
              <w:t>INDAGINI GEOGNOSTICHE</w:t>
            </w:r>
          </w:p>
        </w:tc>
      </w:tr>
      <w:tr w:rsidR="008E0A05" w:rsidRPr="00F6674A" w14:paraId="3FC4E0ED" w14:textId="77777777" w:rsidTr="00773957">
        <w:tc>
          <w:tcPr>
            <w:tcW w:w="9628" w:type="dxa"/>
          </w:tcPr>
          <w:p w14:paraId="279CA724" w14:textId="77777777" w:rsidR="008E0A05" w:rsidRPr="00F6674A" w:rsidRDefault="008E0A05" w:rsidP="00773957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</w:pPr>
            <w:r w:rsidRPr="00F6674A"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  <w:t>Riguarda l’esecuzione di indagini geognostiche ed esplorazioni del sottosuolo con mezzi speciali, anche ai fini ambientali, compreso il prelievo di campioni di terreno o di roccia e l’esecuzione di prove in situ.</w:t>
            </w:r>
          </w:p>
        </w:tc>
      </w:tr>
    </w:tbl>
    <w:p w14:paraId="7EF5BD8F" w14:textId="77777777" w:rsidR="008E0A05" w:rsidRPr="00126510" w:rsidRDefault="008E0A05" w:rsidP="008E0A05">
      <w:pPr>
        <w:spacing w:before="120" w:after="0" w:line="360" w:lineRule="auto"/>
        <w:jc w:val="both"/>
        <w:rPr>
          <w:rFonts w:ascii="Arial" w:eastAsia="Times New Roman" w:hAnsi="Arial" w:cs="Arial"/>
          <w:b/>
          <w:sz w:val="12"/>
          <w:szCs w:val="20"/>
          <w:lang w:val="en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0A05" w:rsidRPr="00F6674A" w14:paraId="30B0CCEF" w14:textId="77777777" w:rsidTr="00773957">
        <w:tc>
          <w:tcPr>
            <w:tcW w:w="9628" w:type="dxa"/>
            <w:shd w:val="clear" w:color="auto" w:fill="FABF8F" w:themeFill="accent6" w:themeFillTint="99"/>
          </w:tcPr>
          <w:p w14:paraId="34761282" w14:textId="77777777" w:rsidR="008E0A05" w:rsidRPr="00F6674A" w:rsidRDefault="008E0A05" w:rsidP="00773957">
            <w:pPr>
              <w:spacing w:before="12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</w:pPr>
            <w:r w:rsidRPr="00F6674A"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  <w:t>OS 21</w:t>
            </w:r>
            <w:r w:rsidRPr="00F6674A"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  <w:tab/>
              <w:t>OPERE STRUTTURALI SPECIALI</w:t>
            </w:r>
          </w:p>
        </w:tc>
      </w:tr>
      <w:tr w:rsidR="008E0A05" w:rsidRPr="004E005B" w14:paraId="298224AF" w14:textId="77777777" w:rsidTr="00773957">
        <w:tc>
          <w:tcPr>
            <w:tcW w:w="9628" w:type="dxa"/>
          </w:tcPr>
          <w:p w14:paraId="09B2C026" w14:textId="77777777" w:rsidR="008E0A05" w:rsidRPr="004E005B" w:rsidRDefault="008E0A05" w:rsidP="00773957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</w:pPr>
            <w:r w:rsidRPr="00F6674A"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  <w:t xml:space="preserve">Riguarda la costruzione di opere destinate a trasferire i carichi di manufatti poggianti su terreni </w:t>
            </w:r>
            <w:proofErr w:type="gramStart"/>
            <w:r w:rsidRPr="00F6674A"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  <w:t>non idonei</w:t>
            </w:r>
            <w:proofErr w:type="gramEnd"/>
            <w:r w:rsidRPr="00F6674A"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  <w:t xml:space="preserve"> a reggere i carichi stessi, di opere destinate a conferire ai terreni caratteristiche di resistenza e di indeformabilità tali da rendere stabili l’imposta dei manufatti e da prevenire dissesti geologici, di opere per rendere antisismiche le strutture esistenti e funzionanti. Comprende in via esemplificativa, l’esecuzione di pali di qualsiasi tipo, di sottofondazioni, di palificate e muri di sostegno speciali, di ancoraggi, di opere per ripristinare la funzionalità statica delle strutture, di pozzi, di opere per garantire la stabilità dei pendii e di lavorazioni speciali per il prosciugamento, l’impermeabilizzazione ed il consolidamento di terreni. </w:t>
            </w:r>
          </w:p>
        </w:tc>
      </w:tr>
    </w:tbl>
    <w:p w14:paraId="00C60DDE" w14:textId="77777777" w:rsidR="008E0A05" w:rsidRPr="00126510" w:rsidRDefault="008E0A05" w:rsidP="008E0A05">
      <w:pPr>
        <w:spacing w:before="120" w:after="0" w:line="360" w:lineRule="auto"/>
        <w:jc w:val="both"/>
        <w:rPr>
          <w:rFonts w:ascii="Arial" w:eastAsia="Times New Roman" w:hAnsi="Arial" w:cs="Arial"/>
          <w:b/>
          <w:sz w:val="12"/>
          <w:szCs w:val="20"/>
          <w:lang w:val="en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0A05" w:rsidRPr="00F6674A" w14:paraId="52CDB462" w14:textId="77777777" w:rsidTr="00773957">
        <w:tc>
          <w:tcPr>
            <w:tcW w:w="9628" w:type="dxa"/>
            <w:shd w:val="clear" w:color="auto" w:fill="FABF8F" w:themeFill="accent6" w:themeFillTint="99"/>
          </w:tcPr>
          <w:p w14:paraId="490EAB48" w14:textId="77777777" w:rsidR="008E0A05" w:rsidRPr="00F6674A" w:rsidRDefault="008E0A05" w:rsidP="00773957">
            <w:pPr>
              <w:spacing w:before="12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</w:pPr>
            <w:r w:rsidRPr="00F6674A"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  <w:t>OS 22</w:t>
            </w:r>
            <w:r w:rsidRPr="00F6674A"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  <w:tab/>
              <w:t>IMPIANTI DI POTABILIZZAZIONE E DEPURAZIONE</w:t>
            </w:r>
          </w:p>
        </w:tc>
      </w:tr>
      <w:tr w:rsidR="008E0A05" w:rsidRPr="004E005B" w14:paraId="3BAF0DA0" w14:textId="77777777" w:rsidTr="00773957">
        <w:tc>
          <w:tcPr>
            <w:tcW w:w="9628" w:type="dxa"/>
          </w:tcPr>
          <w:p w14:paraId="388E06FE" w14:textId="77777777" w:rsidR="008E0A05" w:rsidRPr="004E005B" w:rsidRDefault="008E0A05" w:rsidP="00773957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</w:pPr>
            <w:r w:rsidRPr="00F6674A"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  <w:t>Riguarda la costruzione, la manutenzione o ristrutturazione di impianti di potabilizzazione delle acque e di depurazione di quelle reflue, compreso il recupero del biogas e la produzione di energia elettrica, completi di ogni connessa opera muraria, complementare o accessoria, puntuale o a rete.</w:t>
            </w:r>
          </w:p>
        </w:tc>
      </w:tr>
    </w:tbl>
    <w:p w14:paraId="45AA7450" w14:textId="77777777" w:rsidR="008E0A05" w:rsidRPr="00126510" w:rsidRDefault="008E0A05" w:rsidP="008E0A05">
      <w:pPr>
        <w:spacing w:before="120" w:after="0" w:line="360" w:lineRule="auto"/>
        <w:jc w:val="both"/>
        <w:rPr>
          <w:rFonts w:ascii="Arial" w:eastAsia="Times New Roman" w:hAnsi="Arial" w:cs="Arial"/>
          <w:b/>
          <w:sz w:val="12"/>
          <w:szCs w:val="20"/>
          <w:lang w:val="en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0A05" w:rsidRPr="00F6674A" w14:paraId="399A7FC8" w14:textId="77777777" w:rsidTr="00773957">
        <w:tc>
          <w:tcPr>
            <w:tcW w:w="9628" w:type="dxa"/>
            <w:shd w:val="clear" w:color="auto" w:fill="FABF8F" w:themeFill="accent6" w:themeFillTint="99"/>
          </w:tcPr>
          <w:p w14:paraId="373CFBF4" w14:textId="77777777" w:rsidR="008E0A05" w:rsidRPr="00F6674A" w:rsidRDefault="008E0A05" w:rsidP="00773957">
            <w:pPr>
              <w:spacing w:before="12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</w:pPr>
            <w:r w:rsidRPr="00F6674A"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  <w:t>OS 23</w:t>
            </w:r>
            <w:r w:rsidRPr="00F6674A"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  <w:tab/>
              <w:t>DEMOLIZIONE DI OPERE</w:t>
            </w:r>
          </w:p>
        </w:tc>
      </w:tr>
      <w:tr w:rsidR="008E0A05" w:rsidRPr="00F6674A" w14:paraId="5CF3FCF3" w14:textId="77777777" w:rsidTr="00773957">
        <w:tc>
          <w:tcPr>
            <w:tcW w:w="9628" w:type="dxa"/>
          </w:tcPr>
          <w:p w14:paraId="7724E1B6" w14:textId="77777777" w:rsidR="008E0A05" w:rsidRPr="00F6674A" w:rsidRDefault="008E0A05" w:rsidP="00773957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</w:pPr>
            <w:r w:rsidRPr="00F6674A"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  <w:t>Riguarda lo smontaggio di impianti industriali e la demolizione completa di edifici con attrezzature speciali ovvero con uso di esplosivi, il taglio di strutture in cemento armato e le demolizioni in genere, compresa la raccolta dei materiali di risulta, la loro separazione e l’eventuale riciclaggio nell’industria dei componenti.</w:t>
            </w:r>
          </w:p>
        </w:tc>
      </w:tr>
    </w:tbl>
    <w:p w14:paraId="34BF977B" w14:textId="77777777" w:rsidR="008E0A05" w:rsidRPr="00126510" w:rsidRDefault="008E0A05" w:rsidP="008E0A05">
      <w:pPr>
        <w:spacing w:before="120" w:after="0" w:line="360" w:lineRule="auto"/>
        <w:jc w:val="both"/>
        <w:rPr>
          <w:rFonts w:ascii="Arial" w:eastAsia="Times New Roman" w:hAnsi="Arial" w:cs="Arial"/>
          <w:b/>
          <w:sz w:val="12"/>
          <w:szCs w:val="20"/>
          <w:lang w:val="en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0A05" w:rsidRPr="00F6674A" w14:paraId="1F3C272F" w14:textId="77777777" w:rsidTr="00773957">
        <w:tc>
          <w:tcPr>
            <w:tcW w:w="9628" w:type="dxa"/>
            <w:shd w:val="clear" w:color="auto" w:fill="FABF8F" w:themeFill="accent6" w:themeFillTint="99"/>
          </w:tcPr>
          <w:p w14:paraId="35231DD4" w14:textId="77777777" w:rsidR="008E0A05" w:rsidRPr="00F6674A" w:rsidRDefault="008E0A05" w:rsidP="00773957">
            <w:pPr>
              <w:spacing w:before="12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</w:pPr>
            <w:r w:rsidRPr="00F6674A"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  <w:t>OS 24</w:t>
            </w:r>
            <w:r w:rsidRPr="00F6674A"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  <w:tab/>
              <w:t>VERDE E ARREDO URBANO</w:t>
            </w:r>
          </w:p>
        </w:tc>
      </w:tr>
      <w:tr w:rsidR="008E0A05" w:rsidRPr="004E005B" w14:paraId="6867CDCE" w14:textId="77777777" w:rsidTr="00773957">
        <w:tc>
          <w:tcPr>
            <w:tcW w:w="9628" w:type="dxa"/>
          </w:tcPr>
          <w:p w14:paraId="61B7EF65" w14:textId="77777777" w:rsidR="008E0A05" w:rsidRPr="004E005B" w:rsidRDefault="008E0A05" w:rsidP="00773957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</w:pPr>
            <w:r w:rsidRPr="00F6674A"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  <w:t xml:space="preserve">Riguarda la costruzione, il montaggio e la manutenzione di elementi </w:t>
            </w:r>
            <w:proofErr w:type="gramStart"/>
            <w:r w:rsidRPr="00F6674A"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  <w:t>non costituenti</w:t>
            </w:r>
            <w:proofErr w:type="gramEnd"/>
            <w:r w:rsidRPr="00F6674A"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  <w:t xml:space="preserve"> impianti tecnologici che sono necessari a consentire un miglior uso della città nonché la realizzazione e la manutenzione del verde </w:t>
            </w:r>
            <w:r w:rsidRPr="00F6674A"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  <w:lastRenderedPageBreak/>
              <w:t>urbano. Comprende in via esemplificativa campi sportivi, terreni di gioco, sistemazioni paesaggistiche, verde attrezzato, recinzioni.</w:t>
            </w:r>
          </w:p>
        </w:tc>
      </w:tr>
    </w:tbl>
    <w:p w14:paraId="714F490D" w14:textId="77777777" w:rsidR="008E0A05" w:rsidRPr="00126510" w:rsidRDefault="008E0A05" w:rsidP="008E0A05">
      <w:pPr>
        <w:spacing w:after="0" w:line="360" w:lineRule="auto"/>
        <w:jc w:val="both"/>
        <w:rPr>
          <w:rFonts w:ascii="Arial" w:eastAsia="Times New Roman" w:hAnsi="Arial" w:cs="Arial"/>
          <w:b/>
          <w:sz w:val="12"/>
          <w:szCs w:val="20"/>
          <w:lang w:val="en" w:eastAsia="it-IT"/>
        </w:rPr>
      </w:pPr>
      <w:r w:rsidRPr="004E005B">
        <w:rPr>
          <w:rFonts w:ascii="Arial" w:eastAsia="Times New Roman" w:hAnsi="Arial" w:cs="Arial"/>
          <w:sz w:val="20"/>
          <w:szCs w:val="20"/>
          <w:lang w:val="en" w:eastAsia="it-IT"/>
        </w:rPr>
        <w:lastRenderedPageBreak/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0A05" w:rsidRPr="00F6674A" w14:paraId="1B9354BF" w14:textId="77777777" w:rsidTr="00773957">
        <w:tc>
          <w:tcPr>
            <w:tcW w:w="9628" w:type="dxa"/>
            <w:shd w:val="clear" w:color="auto" w:fill="FABF8F" w:themeFill="accent6" w:themeFillTint="99"/>
          </w:tcPr>
          <w:p w14:paraId="09B2632C" w14:textId="77777777" w:rsidR="008E0A05" w:rsidRPr="00F6674A" w:rsidRDefault="008E0A05" w:rsidP="00773957">
            <w:pPr>
              <w:spacing w:before="12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</w:pPr>
            <w:r w:rsidRPr="00F6674A"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  <w:t>OS 25</w:t>
            </w:r>
            <w:r w:rsidRPr="00F6674A"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  <w:tab/>
              <w:t>SCAVI ARCHEOLOGICI</w:t>
            </w:r>
          </w:p>
        </w:tc>
      </w:tr>
      <w:tr w:rsidR="008E0A05" w:rsidRPr="004E005B" w14:paraId="33ABC6D8" w14:textId="77777777" w:rsidTr="00773957">
        <w:tc>
          <w:tcPr>
            <w:tcW w:w="9628" w:type="dxa"/>
          </w:tcPr>
          <w:p w14:paraId="7E26DAFB" w14:textId="77777777" w:rsidR="008E0A05" w:rsidRPr="004E005B" w:rsidRDefault="008E0A05" w:rsidP="00773957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</w:pPr>
            <w:r w:rsidRPr="00F6674A"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  <w:t>Riguarda gli scavi archeologici e le attività strettamente connesse.</w:t>
            </w:r>
          </w:p>
        </w:tc>
      </w:tr>
    </w:tbl>
    <w:p w14:paraId="5FF82974" w14:textId="77777777" w:rsidR="008E0A05" w:rsidRPr="00671998" w:rsidRDefault="008E0A05" w:rsidP="008E0A05">
      <w:pPr>
        <w:spacing w:after="0" w:line="360" w:lineRule="auto"/>
        <w:jc w:val="both"/>
        <w:rPr>
          <w:rFonts w:ascii="Arial" w:eastAsia="Times New Roman" w:hAnsi="Arial" w:cs="Arial"/>
          <w:sz w:val="12"/>
          <w:szCs w:val="20"/>
          <w:lang w:val="en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0A05" w:rsidRPr="00F6674A" w14:paraId="1B715350" w14:textId="77777777" w:rsidTr="00773957">
        <w:tc>
          <w:tcPr>
            <w:tcW w:w="9628" w:type="dxa"/>
            <w:shd w:val="clear" w:color="auto" w:fill="FABF8F" w:themeFill="accent6" w:themeFillTint="99"/>
          </w:tcPr>
          <w:p w14:paraId="4E5B30F0" w14:textId="77777777" w:rsidR="008E0A05" w:rsidRPr="00F6674A" w:rsidRDefault="008E0A05" w:rsidP="00773957">
            <w:pPr>
              <w:spacing w:before="12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</w:pPr>
            <w:r w:rsidRPr="00F6674A"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  <w:t>OS 26</w:t>
            </w:r>
            <w:r w:rsidRPr="00F6674A"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  <w:tab/>
              <w:t>PAVIMENTAZIONI E SOVRASTRUTTURE SPECIALI</w:t>
            </w:r>
          </w:p>
        </w:tc>
      </w:tr>
      <w:tr w:rsidR="008E0A05" w:rsidRPr="004E005B" w14:paraId="4118B3B1" w14:textId="77777777" w:rsidTr="00773957">
        <w:tc>
          <w:tcPr>
            <w:tcW w:w="9628" w:type="dxa"/>
          </w:tcPr>
          <w:p w14:paraId="6595DBA8" w14:textId="77777777" w:rsidR="008E0A05" w:rsidRPr="004E005B" w:rsidRDefault="008E0A05" w:rsidP="00773957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</w:pPr>
            <w:r w:rsidRPr="00F6674A"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  <w:t>Riguarda la costruzione, la manutenzione o la ristrutturazione di pavimentazioni realizzate con materiali particolari, naturali o artificiali, in quanto sottoposti a carichi e sollecitazioni notevoli quali, in via esemplificativa, quelle delle piste aeroportuali.</w:t>
            </w:r>
          </w:p>
        </w:tc>
      </w:tr>
    </w:tbl>
    <w:p w14:paraId="6BB26A36" w14:textId="77777777" w:rsidR="008E0A05" w:rsidRDefault="008E0A05" w:rsidP="008E0A05">
      <w:pPr>
        <w:spacing w:before="120" w:after="0" w:line="360" w:lineRule="auto"/>
        <w:jc w:val="both"/>
        <w:rPr>
          <w:rFonts w:ascii="Arial" w:eastAsia="Times New Roman" w:hAnsi="Arial" w:cs="Arial"/>
          <w:b/>
          <w:sz w:val="12"/>
          <w:szCs w:val="20"/>
          <w:lang w:val="en" w:eastAsia="it-IT"/>
        </w:rPr>
      </w:pPr>
    </w:p>
    <w:p w14:paraId="5F54FEBE" w14:textId="77777777" w:rsidR="008E0A05" w:rsidRPr="00126510" w:rsidRDefault="008E0A05" w:rsidP="008E0A05">
      <w:pPr>
        <w:spacing w:before="120" w:after="0" w:line="360" w:lineRule="auto"/>
        <w:jc w:val="both"/>
        <w:rPr>
          <w:rFonts w:ascii="Arial" w:eastAsia="Times New Roman" w:hAnsi="Arial" w:cs="Arial"/>
          <w:b/>
          <w:sz w:val="12"/>
          <w:szCs w:val="20"/>
          <w:lang w:val="en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0A05" w:rsidRPr="00F6674A" w14:paraId="6C3011BB" w14:textId="77777777" w:rsidTr="00773957">
        <w:tc>
          <w:tcPr>
            <w:tcW w:w="9628" w:type="dxa"/>
            <w:shd w:val="clear" w:color="auto" w:fill="FABF8F" w:themeFill="accent6" w:themeFillTint="99"/>
          </w:tcPr>
          <w:p w14:paraId="36A17C73" w14:textId="77777777" w:rsidR="008E0A05" w:rsidRPr="00F6674A" w:rsidRDefault="008E0A05" w:rsidP="00773957">
            <w:pPr>
              <w:spacing w:before="12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</w:pPr>
            <w:r w:rsidRPr="00F6674A"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  <w:t>OS 27</w:t>
            </w:r>
            <w:r w:rsidRPr="00F6674A"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  <w:tab/>
              <w:t>IMPIANTI PER LA TRAZIONE ELETTRICA</w:t>
            </w:r>
          </w:p>
        </w:tc>
      </w:tr>
      <w:tr w:rsidR="008E0A05" w:rsidRPr="004E005B" w14:paraId="2902E742" w14:textId="77777777" w:rsidTr="00773957">
        <w:tc>
          <w:tcPr>
            <w:tcW w:w="9628" w:type="dxa"/>
          </w:tcPr>
          <w:p w14:paraId="0B25177E" w14:textId="77777777" w:rsidR="008E0A05" w:rsidRPr="004E005B" w:rsidRDefault="008E0A05" w:rsidP="00773957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</w:pPr>
            <w:r w:rsidRPr="00F6674A"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  <w:t xml:space="preserve">Riguarda la fornitura, posa in opera e la manutenzione sistematica o ristrutturazione degli impianti per la trazione elettrica di qualsiasi ferrovia, metropolitana o linea tranviaria. </w:t>
            </w:r>
            <w:proofErr w:type="gramStart"/>
            <w:r w:rsidRPr="00F6674A"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  <w:t>Comprende in via esemplificativa le centrali e le cabine di trasformazione, i tralicci necessari per il trasporto e la distribuzione della tensione, la fornitura e posa in opera dei cavi elettrici per qualsiasi numero di fasi su tralicci o interrati, la fornitura e posa in opera dei canali attrezzati e dei cavi di tensione nonché di tutti gli impianti elettromeccanici, elettrici, telefonici ed elettronici, necessari in termini di funzionamento, informazione, sicurezza e assistenza e simili.</w:t>
            </w:r>
            <w:proofErr w:type="gramEnd"/>
          </w:p>
        </w:tc>
      </w:tr>
    </w:tbl>
    <w:p w14:paraId="6F6EA870" w14:textId="77777777" w:rsidR="008E0A05" w:rsidRPr="00126510" w:rsidRDefault="008E0A05" w:rsidP="008E0A05">
      <w:pPr>
        <w:spacing w:after="0" w:line="360" w:lineRule="auto"/>
        <w:jc w:val="both"/>
        <w:rPr>
          <w:rFonts w:ascii="Arial" w:eastAsia="Times New Roman" w:hAnsi="Arial" w:cs="Arial"/>
          <w:b/>
          <w:sz w:val="12"/>
          <w:szCs w:val="20"/>
          <w:lang w:val="en" w:eastAsia="it-IT"/>
        </w:rPr>
      </w:pPr>
      <w:r w:rsidRPr="004E005B">
        <w:rPr>
          <w:rFonts w:ascii="Arial" w:eastAsia="Times New Roman" w:hAnsi="Arial" w:cs="Arial"/>
          <w:sz w:val="20"/>
          <w:szCs w:val="20"/>
          <w:lang w:val="en" w:eastAsia="it-IT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0A05" w:rsidRPr="00F6674A" w14:paraId="67E85497" w14:textId="77777777" w:rsidTr="00773957">
        <w:tc>
          <w:tcPr>
            <w:tcW w:w="9628" w:type="dxa"/>
            <w:shd w:val="clear" w:color="auto" w:fill="FABF8F" w:themeFill="accent6" w:themeFillTint="99"/>
          </w:tcPr>
          <w:p w14:paraId="0340CC40" w14:textId="77777777" w:rsidR="008E0A05" w:rsidRPr="00F6674A" w:rsidRDefault="008E0A05" w:rsidP="00773957">
            <w:pPr>
              <w:spacing w:before="12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</w:pPr>
            <w:r w:rsidRPr="00F6674A"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  <w:t>OS 28</w:t>
            </w:r>
            <w:r w:rsidRPr="00F6674A"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  <w:tab/>
              <w:t>IMPIANTI TERMICI E DI CONDIZIONAMENTO</w:t>
            </w:r>
          </w:p>
        </w:tc>
      </w:tr>
      <w:tr w:rsidR="008E0A05" w:rsidRPr="004E005B" w14:paraId="075A8461" w14:textId="77777777" w:rsidTr="00773957">
        <w:tc>
          <w:tcPr>
            <w:tcW w:w="9628" w:type="dxa"/>
          </w:tcPr>
          <w:p w14:paraId="57021E8A" w14:textId="77777777" w:rsidR="008E0A05" w:rsidRPr="004E005B" w:rsidRDefault="008E0A05" w:rsidP="00773957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</w:pPr>
            <w:r w:rsidRPr="00F6674A"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  <w:t>Riguarda la fornitura, il montaggio e la manutenzione o ristrutturazione di impianti termici e di impianti per il condizionamento del clima, qualsiasi sia il loro grado di importanza, completi di ogni connessa opera muraria, complementare o accessoria, da realizzarsi, separatamente dalla esecuzione di altri impianti, in opere generali che siano state già realizzate o siano in corso di costruzione.</w:t>
            </w:r>
          </w:p>
        </w:tc>
      </w:tr>
    </w:tbl>
    <w:p w14:paraId="36953476" w14:textId="77777777" w:rsidR="008E0A05" w:rsidRPr="00126510" w:rsidRDefault="008E0A05" w:rsidP="008E0A05">
      <w:pPr>
        <w:spacing w:before="120" w:after="0" w:line="360" w:lineRule="auto"/>
        <w:jc w:val="both"/>
        <w:rPr>
          <w:rFonts w:ascii="Arial" w:eastAsia="Times New Roman" w:hAnsi="Arial" w:cs="Arial"/>
          <w:b/>
          <w:sz w:val="12"/>
          <w:szCs w:val="20"/>
          <w:lang w:val="en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0A05" w:rsidRPr="00F6674A" w14:paraId="4B389617" w14:textId="77777777" w:rsidTr="00773957">
        <w:tc>
          <w:tcPr>
            <w:tcW w:w="9628" w:type="dxa"/>
            <w:shd w:val="clear" w:color="auto" w:fill="FABF8F" w:themeFill="accent6" w:themeFillTint="99"/>
          </w:tcPr>
          <w:p w14:paraId="150A67B0" w14:textId="77777777" w:rsidR="008E0A05" w:rsidRPr="00F6674A" w:rsidRDefault="008E0A05" w:rsidP="00773957">
            <w:pPr>
              <w:spacing w:before="12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</w:pPr>
            <w:r w:rsidRPr="00F6674A"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  <w:t>OS 29</w:t>
            </w:r>
            <w:r w:rsidRPr="00F6674A"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  <w:tab/>
              <w:t>ARMAMENTO FERROVIARIO</w:t>
            </w:r>
          </w:p>
        </w:tc>
      </w:tr>
      <w:tr w:rsidR="008E0A05" w:rsidRPr="004E005B" w14:paraId="1C84C58D" w14:textId="77777777" w:rsidTr="00773957">
        <w:tc>
          <w:tcPr>
            <w:tcW w:w="9628" w:type="dxa"/>
          </w:tcPr>
          <w:p w14:paraId="54E2D150" w14:textId="77777777" w:rsidR="008E0A05" w:rsidRPr="004E005B" w:rsidRDefault="008E0A05" w:rsidP="00773957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</w:pPr>
            <w:r w:rsidRPr="00F6674A"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  <w:t>Riguarda la fornitura, posa in opera e la manutenzione sistematica o ristrutturazione dei binari per qualsiasi ferrovia, metropolitana o linea tranviaria nonché degli impianti di frenatura e automazione per stazioni di smistamento merci.</w:t>
            </w:r>
          </w:p>
        </w:tc>
      </w:tr>
    </w:tbl>
    <w:p w14:paraId="2C9B83BF" w14:textId="77777777" w:rsidR="008E0A05" w:rsidRPr="00126510" w:rsidRDefault="008E0A05" w:rsidP="008E0A05">
      <w:pPr>
        <w:spacing w:before="120" w:after="0" w:line="360" w:lineRule="auto"/>
        <w:jc w:val="both"/>
        <w:rPr>
          <w:rFonts w:ascii="Arial" w:eastAsia="Times New Roman" w:hAnsi="Arial" w:cs="Arial"/>
          <w:b/>
          <w:sz w:val="12"/>
          <w:szCs w:val="20"/>
          <w:lang w:val="en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0A05" w:rsidRPr="00F6674A" w14:paraId="31C56B93" w14:textId="77777777" w:rsidTr="00773957">
        <w:tc>
          <w:tcPr>
            <w:tcW w:w="9628" w:type="dxa"/>
            <w:shd w:val="clear" w:color="auto" w:fill="FABF8F" w:themeFill="accent6" w:themeFillTint="99"/>
          </w:tcPr>
          <w:p w14:paraId="651A01D6" w14:textId="77777777" w:rsidR="008E0A05" w:rsidRPr="00F6674A" w:rsidRDefault="008E0A05" w:rsidP="00773957">
            <w:pPr>
              <w:spacing w:before="12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</w:pPr>
            <w:r w:rsidRPr="00F6674A"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  <w:t>OS 30</w:t>
            </w:r>
            <w:r w:rsidRPr="00F6674A"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  <w:tab/>
              <w:t>IMPIANTI INTERNI ELETTRICI, TELEFONICI, RADIOTELEFONICI, E TELEVISIVI</w:t>
            </w:r>
          </w:p>
        </w:tc>
      </w:tr>
      <w:tr w:rsidR="008E0A05" w:rsidRPr="004E005B" w14:paraId="4AEEB5CD" w14:textId="77777777" w:rsidTr="00773957">
        <w:tc>
          <w:tcPr>
            <w:tcW w:w="9628" w:type="dxa"/>
          </w:tcPr>
          <w:p w14:paraId="7DBCB167" w14:textId="77777777" w:rsidR="008E0A05" w:rsidRPr="004E005B" w:rsidRDefault="008E0A05" w:rsidP="00773957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</w:pPr>
            <w:r w:rsidRPr="00F6674A"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  <w:t>Riguarda la fornitura, il montaggio e la manutenzione o la ristrutturazione di impianti elettrici, telefonici, radiotelefonici, televisivi nonché di reti di trasmissione dati e simili, completi di ogni connessa opera muraria, complementare o accessoria, da realizzarsi in interventi appartenenti alle categorie generali che siano stati già realizzati o siano in corso di costruzione.</w:t>
            </w:r>
          </w:p>
        </w:tc>
      </w:tr>
    </w:tbl>
    <w:p w14:paraId="42C15D34" w14:textId="77777777" w:rsidR="008E0A05" w:rsidRPr="00126510" w:rsidRDefault="008E0A05" w:rsidP="008E0A05">
      <w:pPr>
        <w:spacing w:before="120" w:after="0" w:line="360" w:lineRule="auto"/>
        <w:jc w:val="both"/>
        <w:rPr>
          <w:rFonts w:ascii="Arial" w:eastAsia="Times New Roman" w:hAnsi="Arial" w:cs="Arial"/>
          <w:b/>
          <w:sz w:val="12"/>
          <w:szCs w:val="20"/>
          <w:lang w:val="en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0A05" w:rsidRPr="00F6674A" w14:paraId="0F1FA042" w14:textId="77777777" w:rsidTr="00773957">
        <w:tc>
          <w:tcPr>
            <w:tcW w:w="9628" w:type="dxa"/>
            <w:shd w:val="clear" w:color="auto" w:fill="FABF8F" w:themeFill="accent6" w:themeFillTint="99"/>
          </w:tcPr>
          <w:p w14:paraId="0F2164AB" w14:textId="77777777" w:rsidR="008E0A05" w:rsidRPr="00F6674A" w:rsidRDefault="008E0A05" w:rsidP="00773957">
            <w:pPr>
              <w:spacing w:before="12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</w:pPr>
            <w:r w:rsidRPr="00F6674A"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  <w:t>OS 31</w:t>
            </w:r>
            <w:r w:rsidRPr="00F6674A"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  <w:tab/>
              <w:t>IMPIANTI PER LA MOBILITA’ SOSPESA</w:t>
            </w:r>
          </w:p>
        </w:tc>
      </w:tr>
      <w:tr w:rsidR="008E0A05" w:rsidRPr="004E005B" w14:paraId="659D8FB7" w14:textId="77777777" w:rsidTr="00773957">
        <w:tc>
          <w:tcPr>
            <w:tcW w:w="9628" w:type="dxa"/>
          </w:tcPr>
          <w:p w14:paraId="4B53B6ED" w14:textId="77777777" w:rsidR="008E0A05" w:rsidRPr="004E005B" w:rsidRDefault="008E0A05" w:rsidP="00773957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</w:pPr>
            <w:r w:rsidRPr="00F6674A"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  <w:t xml:space="preserve">Riguarda la fornitura, il montaggio e la manutenzione o ristrutturazione di impianti e apparecchi di sollevamento e trasporto, completi di ogni connessa opera muraria, complementare o accessoria, puntuale o a rete, quali filovie, teleferiche, sciovie, gru e simili. </w:t>
            </w:r>
          </w:p>
        </w:tc>
      </w:tr>
    </w:tbl>
    <w:p w14:paraId="689F55B7" w14:textId="77777777" w:rsidR="008E0A05" w:rsidRDefault="008E0A05" w:rsidP="008E0A0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" w:eastAsia="it-IT"/>
        </w:rPr>
      </w:pPr>
    </w:p>
    <w:p w14:paraId="11F6391C" w14:textId="77777777" w:rsidR="0052620C" w:rsidRDefault="0052620C" w:rsidP="008E0A0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" w:eastAsia="it-IT"/>
        </w:rPr>
      </w:pPr>
    </w:p>
    <w:p w14:paraId="2DF9B4E0" w14:textId="77777777" w:rsidR="0052620C" w:rsidRPr="004E005B" w:rsidRDefault="0052620C" w:rsidP="008E0A0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0A05" w:rsidRPr="00F6674A" w14:paraId="2896DCD2" w14:textId="77777777" w:rsidTr="00773957">
        <w:tc>
          <w:tcPr>
            <w:tcW w:w="9628" w:type="dxa"/>
            <w:shd w:val="clear" w:color="auto" w:fill="FABF8F" w:themeFill="accent6" w:themeFillTint="99"/>
          </w:tcPr>
          <w:p w14:paraId="43A83F72" w14:textId="77777777" w:rsidR="008E0A05" w:rsidRPr="00F6674A" w:rsidRDefault="008E0A05" w:rsidP="00773957">
            <w:pPr>
              <w:spacing w:before="12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</w:pPr>
            <w:r w:rsidRPr="00F6674A"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  <w:t>OS 32</w:t>
            </w:r>
            <w:r w:rsidRPr="00F6674A"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  <w:tab/>
              <w:t>STRUTTURE IN LEGNO</w:t>
            </w:r>
          </w:p>
        </w:tc>
      </w:tr>
      <w:tr w:rsidR="008E0A05" w:rsidRPr="004E005B" w14:paraId="6DC0F17D" w14:textId="77777777" w:rsidTr="00773957">
        <w:tc>
          <w:tcPr>
            <w:tcW w:w="9628" w:type="dxa"/>
          </w:tcPr>
          <w:p w14:paraId="3EA2270D" w14:textId="77777777" w:rsidR="008E0A05" w:rsidRPr="004E005B" w:rsidRDefault="008E0A05" w:rsidP="00773957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</w:pPr>
            <w:r w:rsidRPr="00F6674A"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  <w:t>Riguarda la produzione in stabilimenti industriali ed il montaggio in situ di strutture costituite di elementi lignei pretrattati.</w:t>
            </w:r>
          </w:p>
        </w:tc>
      </w:tr>
    </w:tbl>
    <w:p w14:paraId="1DFD4B76" w14:textId="77777777" w:rsidR="008E0A05" w:rsidRPr="004E005B" w:rsidRDefault="008E0A05" w:rsidP="008E0A0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0A05" w:rsidRPr="00F6674A" w14:paraId="7CE810DB" w14:textId="77777777" w:rsidTr="00773957">
        <w:tc>
          <w:tcPr>
            <w:tcW w:w="9628" w:type="dxa"/>
            <w:shd w:val="clear" w:color="auto" w:fill="FABF8F" w:themeFill="accent6" w:themeFillTint="99"/>
          </w:tcPr>
          <w:p w14:paraId="1944BBDF" w14:textId="77777777" w:rsidR="008E0A05" w:rsidRPr="00F6674A" w:rsidRDefault="008E0A05" w:rsidP="00773957">
            <w:pPr>
              <w:spacing w:before="12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</w:pPr>
            <w:r w:rsidRPr="00F6674A"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  <w:t>OS 33</w:t>
            </w:r>
            <w:r w:rsidRPr="00F6674A"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  <w:tab/>
              <w:t>COPERTURE SPECIALI</w:t>
            </w:r>
          </w:p>
        </w:tc>
      </w:tr>
      <w:tr w:rsidR="008E0A05" w:rsidRPr="004E005B" w14:paraId="1DA00A2D" w14:textId="77777777" w:rsidTr="00773957">
        <w:tc>
          <w:tcPr>
            <w:tcW w:w="9628" w:type="dxa"/>
          </w:tcPr>
          <w:p w14:paraId="6DDBA043" w14:textId="77777777" w:rsidR="008E0A05" w:rsidRPr="004E005B" w:rsidRDefault="008E0A05" w:rsidP="00773957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</w:pPr>
            <w:r w:rsidRPr="00F6674A"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  <w:t>Riguarda la costruzione e la manutenzione di coperture particolari comunque realizzate quali per esempio le tensostrutture, le coperture geodetiche, quelle copri-scopri, quelle pannellate e simili.</w:t>
            </w:r>
          </w:p>
        </w:tc>
      </w:tr>
    </w:tbl>
    <w:p w14:paraId="4A28C499" w14:textId="77777777" w:rsidR="008E0A05" w:rsidRPr="00126510" w:rsidRDefault="008E0A05" w:rsidP="008E0A05">
      <w:pPr>
        <w:spacing w:before="120" w:after="0" w:line="360" w:lineRule="auto"/>
        <w:jc w:val="both"/>
        <w:rPr>
          <w:rFonts w:ascii="Arial" w:eastAsia="Times New Roman" w:hAnsi="Arial" w:cs="Arial"/>
          <w:b/>
          <w:sz w:val="12"/>
          <w:szCs w:val="20"/>
          <w:lang w:val="en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0A05" w:rsidRPr="00F6674A" w14:paraId="7D9ABA9B" w14:textId="77777777" w:rsidTr="00773957">
        <w:tc>
          <w:tcPr>
            <w:tcW w:w="9628" w:type="dxa"/>
            <w:shd w:val="clear" w:color="auto" w:fill="FABF8F" w:themeFill="accent6" w:themeFillTint="99"/>
          </w:tcPr>
          <w:p w14:paraId="35E3C21E" w14:textId="77777777" w:rsidR="008E0A05" w:rsidRPr="00F6674A" w:rsidRDefault="008E0A05" w:rsidP="00773957">
            <w:pPr>
              <w:spacing w:before="12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</w:pPr>
            <w:r w:rsidRPr="00F6674A"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  <w:t>OS 34</w:t>
            </w:r>
            <w:r w:rsidRPr="00F6674A"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  <w:tab/>
              <w:t>SISTEMI ANTIRUMORE PER INFRASTRUTTURE DI MOBILITA’</w:t>
            </w:r>
          </w:p>
        </w:tc>
      </w:tr>
      <w:tr w:rsidR="008E0A05" w:rsidRPr="004E005B" w14:paraId="796B5B79" w14:textId="77777777" w:rsidTr="00773957">
        <w:tc>
          <w:tcPr>
            <w:tcW w:w="9628" w:type="dxa"/>
          </w:tcPr>
          <w:p w14:paraId="33F5D7FA" w14:textId="77777777" w:rsidR="008E0A05" w:rsidRPr="004E005B" w:rsidRDefault="008E0A05" w:rsidP="00773957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</w:pPr>
            <w:r w:rsidRPr="00F6674A"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  <w:t>Riguarda la fornitura, la posa in opera e la manutenzione o ristrutturazione delle barriere paramassi e simili, finalizzata al contenimento ed alla protezione dalla caduta dei massi e valanghe, inclusi gli interventi con tecniche alpinistiche.</w:t>
            </w:r>
          </w:p>
        </w:tc>
      </w:tr>
    </w:tbl>
    <w:p w14:paraId="26A12001" w14:textId="77777777" w:rsidR="008E0A05" w:rsidRPr="00126510" w:rsidRDefault="008E0A05" w:rsidP="008E0A05">
      <w:pPr>
        <w:spacing w:before="120" w:after="0" w:line="360" w:lineRule="auto"/>
        <w:jc w:val="both"/>
        <w:rPr>
          <w:rFonts w:ascii="Arial" w:eastAsia="Times New Roman" w:hAnsi="Arial" w:cs="Arial"/>
          <w:b/>
          <w:sz w:val="12"/>
          <w:szCs w:val="20"/>
          <w:lang w:val="en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0A05" w:rsidRPr="00F6674A" w14:paraId="014F71D9" w14:textId="77777777" w:rsidTr="00773957">
        <w:tc>
          <w:tcPr>
            <w:tcW w:w="9628" w:type="dxa"/>
            <w:shd w:val="clear" w:color="auto" w:fill="FABF8F" w:themeFill="accent6" w:themeFillTint="99"/>
          </w:tcPr>
          <w:p w14:paraId="0E558156" w14:textId="77777777" w:rsidR="008E0A05" w:rsidRPr="00F6674A" w:rsidRDefault="008E0A05" w:rsidP="00773957">
            <w:pPr>
              <w:spacing w:before="12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</w:pPr>
            <w:r w:rsidRPr="00F6674A"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  <w:t>OS 35</w:t>
            </w:r>
            <w:r w:rsidRPr="00F6674A">
              <w:rPr>
                <w:rFonts w:ascii="Arial" w:eastAsia="Times New Roman" w:hAnsi="Arial" w:cs="Arial"/>
                <w:b/>
                <w:sz w:val="20"/>
                <w:szCs w:val="20"/>
                <w:lang w:val="en" w:eastAsia="it-IT"/>
              </w:rPr>
              <w:tab/>
              <w:t>INTERVENTI A BASSO IMPATTO AMBIENTALE</w:t>
            </w:r>
          </w:p>
        </w:tc>
      </w:tr>
      <w:tr w:rsidR="008E0A05" w:rsidRPr="00A12278" w14:paraId="2F0CE914" w14:textId="77777777" w:rsidTr="00773957">
        <w:tc>
          <w:tcPr>
            <w:tcW w:w="9628" w:type="dxa"/>
          </w:tcPr>
          <w:p w14:paraId="5FCF4EBF" w14:textId="77777777" w:rsidR="008E0A05" w:rsidRPr="00A12278" w:rsidRDefault="008E0A05" w:rsidP="00773957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</w:pPr>
            <w:r w:rsidRPr="00F6674A"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  <w:t xml:space="preserve">Riguarda la costruzione e la manutenzione di qualsiasi opera interrata mediante l'utilizzo di tecnologie di scavo </w:t>
            </w:r>
            <w:proofErr w:type="gramStart"/>
            <w:r w:rsidRPr="00F6674A"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  <w:t>non invasive</w:t>
            </w:r>
            <w:proofErr w:type="gramEnd"/>
            <w:r w:rsidRPr="00F6674A">
              <w:rPr>
                <w:rFonts w:ascii="Arial" w:eastAsia="Times New Roman" w:hAnsi="Arial" w:cs="Arial"/>
                <w:sz w:val="20"/>
                <w:szCs w:val="20"/>
                <w:lang w:val="en" w:eastAsia="it-IT"/>
              </w:rPr>
              <w:t>. Comprende in via esemplificativa le perforazioni orizzontali guidate, con l'eventuale riutilizzo e sfruttamento delle opere esistenti, nonché l'utilizzo di tecnologie di video-ispezione, risanamento, rinnovamento e sostituzione delle sottostrutture interrate ovvero di tecnologie per miniscavi superficiali.</w:t>
            </w:r>
          </w:p>
        </w:tc>
      </w:tr>
    </w:tbl>
    <w:p w14:paraId="1D567497" w14:textId="77777777" w:rsidR="008E0A05" w:rsidRDefault="008E0A05" w:rsidP="008E0A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62EB9F" w14:textId="77777777" w:rsidR="0052620C" w:rsidRDefault="0052620C" w:rsidP="008509F1">
      <w:pPr>
        <w:spacing w:before="120" w:after="120" w:line="400" w:lineRule="exact"/>
        <w:jc w:val="center"/>
        <w:rPr>
          <w:rFonts w:ascii="Arial" w:hAnsi="Arial" w:cs="Arial"/>
          <w:b/>
          <w:szCs w:val="20"/>
        </w:rPr>
      </w:pPr>
    </w:p>
    <w:p w14:paraId="476D32A2" w14:textId="77777777" w:rsidR="001C0037" w:rsidRPr="008509F1" w:rsidRDefault="001C0037" w:rsidP="008509F1">
      <w:pPr>
        <w:spacing w:before="120" w:after="120" w:line="400" w:lineRule="exact"/>
        <w:jc w:val="center"/>
        <w:rPr>
          <w:rFonts w:ascii="Arial" w:hAnsi="Arial" w:cs="Arial"/>
          <w:b/>
          <w:szCs w:val="20"/>
        </w:rPr>
      </w:pPr>
      <w:r w:rsidRPr="008509F1">
        <w:rPr>
          <w:rFonts w:ascii="Arial" w:hAnsi="Arial" w:cs="Arial"/>
          <w:b/>
          <w:szCs w:val="20"/>
        </w:rPr>
        <w:t>Dichiara</w:t>
      </w:r>
    </w:p>
    <w:p w14:paraId="3801D214" w14:textId="77777777" w:rsidR="00C62847" w:rsidRPr="008509F1" w:rsidRDefault="00ED2B66" w:rsidP="008509F1">
      <w:pPr>
        <w:pStyle w:val="Paragrafoelenco"/>
        <w:numPr>
          <w:ilvl w:val="0"/>
          <w:numId w:val="18"/>
        </w:numPr>
        <w:spacing w:after="0" w:line="400" w:lineRule="exact"/>
        <w:ind w:right="284"/>
        <w:jc w:val="both"/>
        <w:rPr>
          <w:rFonts w:ascii="Arial" w:hAnsi="Arial" w:cs="Arial"/>
          <w:sz w:val="20"/>
          <w:szCs w:val="20"/>
        </w:rPr>
      </w:pPr>
      <w:proofErr w:type="gramStart"/>
      <w:r w:rsidRPr="008509F1">
        <w:rPr>
          <w:rFonts w:ascii="Arial" w:hAnsi="Arial" w:cs="Arial"/>
          <w:sz w:val="20"/>
          <w:szCs w:val="20"/>
        </w:rPr>
        <w:t>di</w:t>
      </w:r>
      <w:proofErr w:type="gramEnd"/>
      <w:r w:rsidRPr="008509F1">
        <w:rPr>
          <w:rFonts w:ascii="Arial" w:hAnsi="Arial" w:cs="Arial"/>
          <w:sz w:val="20"/>
          <w:szCs w:val="20"/>
        </w:rPr>
        <w:t xml:space="preserve"> aver preso visione dell’Avviso pubblicato sul sito dell’IRCCS</w:t>
      </w:r>
      <w:r w:rsidR="00515712" w:rsidRPr="008509F1">
        <w:rPr>
          <w:rFonts w:ascii="Arial" w:hAnsi="Arial" w:cs="Arial"/>
          <w:sz w:val="20"/>
          <w:szCs w:val="20"/>
        </w:rPr>
        <w:t xml:space="preserve"> </w:t>
      </w:r>
      <w:r w:rsidRPr="008509F1">
        <w:rPr>
          <w:rFonts w:ascii="Arial" w:hAnsi="Arial" w:cs="Arial"/>
          <w:sz w:val="20"/>
          <w:szCs w:val="20"/>
        </w:rPr>
        <w:t>Centro Neurolesi Bonino Pulejo di Messina.</w:t>
      </w:r>
    </w:p>
    <w:p w14:paraId="099EDC12" w14:textId="2173393B" w:rsidR="00F13B40" w:rsidRPr="008509F1" w:rsidRDefault="00F13B40" w:rsidP="008509F1">
      <w:pPr>
        <w:pStyle w:val="Paragrafoelenco"/>
        <w:numPr>
          <w:ilvl w:val="0"/>
          <w:numId w:val="18"/>
        </w:numPr>
        <w:spacing w:after="0" w:line="400" w:lineRule="exact"/>
        <w:ind w:right="284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8509F1">
        <w:rPr>
          <w:rFonts w:ascii="Arial" w:hAnsi="Arial" w:cs="Arial"/>
          <w:color w:val="000000"/>
          <w:sz w:val="20"/>
          <w:szCs w:val="20"/>
        </w:rPr>
        <w:t>di</w:t>
      </w:r>
      <w:proofErr w:type="gramEnd"/>
      <w:r w:rsidRPr="008509F1">
        <w:rPr>
          <w:rFonts w:ascii="Arial" w:hAnsi="Arial" w:cs="Arial"/>
          <w:color w:val="000000"/>
          <w:sz w:val="20"/>
          <w:szCs w:val="20"/>
        </w:rPr>
        <w:t xml:space="preserve"> possedere l’attrezzatura e la mano d’opera necessaria nonché l’organizzazione commerciale e tecnica tale da garantire la </w:t>
      </w:r>
      <w:r w:rsidR="00175446">
        <w:rPr>
          <w:rFonts w:ascii="Arial" w:hAnsi="Arial" w:cs="Arial"/>
          <w:color w:val="000000"/>
          <w:sz w:val="20"/>
          <w:szCs w:val="20"/>
        </w:rPr>
        <w:t>corretta esecuzione del lavoro.</w:t>
      </w:r>
    </w:p>
    <w:p w14:paraId="4496D300" w14:textId="77777777" w:rsidR="00F13B40" w:rsidRPr="008509F1" w:rsidRDefault="00F13B40" w:rsidP="008509F1">
      <w:pPr>
        <w:pStyle w:val="Paragrafoelenco"/>
        <w:numPr>
          <w:ilvl w:val="0"/>
          <w:numId w:val="18"/>
        </w:numPr>
        <w:spacing w:after="0" w:line="400" w:lineRule="exact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8509F1">
        <w:rPr>
          <w:rFonts w:ascii="Arial" w:hAnsi="Arial" w:cs="Arial"/>
          <w:color w:val="000000"/>
          <w:sz w:val="20"/>
          <w:szCs w:val="20"/>
        </w:rPr>
        <w:t>di</w:t>
      </w:r>
      <w:proofErr w:type="gramEnd"/>
      <w:r w:rsidRPr="008509F1">
        <w:rPr>
          <w:rFonts w:ascii="Arial" w:hAnsi="Arial" w:cs="Arial"/>
          <w:color w:val="000000"/>
          <w:sz w:val="20"/>
          <w:szCs w:val="20"/>
        </w:rPr>
        <w:t xml:space="preserve"> assumere a proprio carico tutti gli oneri assicurativi e previdenziali di legge, di osservare le norme vigenti in materia di sicurezza sul lavoro e di retribuzione dei lavoratori dipendenti;</w:t>
      </w:r>
    </w:p>
    <w:p w14:paraId="69298EA0" w14:textId="77777777" w:rsidR="00F13B40" w:rsidRPr="008509F1" w:rsidRDefault="00F13B40" w:rsidP="008509F1">
      <w:pPr>
        <w:pStyle w:val="Paragrafoelenco"/>
        <w:numPr>
          <w:ilvl w:val="0"/>
          <w:numId w:val="18"/>
        </w:numPr>
        <w:spacing w:after="0" w:line="400" w:lineRule="exact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8509F1">
        <w:rPr>
          <w:rFonts w:ascii="Arial" w:hAnsi="Arial" w:cs="Arial"/>
          <w:color w:val="000000"/>
          <w:sz w:val="20"/>
          <w:szCs w:val="20"/>
        </w:rPr>
        <w:t>di</w:t>
      </w:r>
      <w:proofErr w:type="gramEnd"/>
      <w:r w:rsidRPr="008509F1">
        <w:rPr>
          <w:rFonts w:ascii="Arial" w:hAnsi="Arial" w:cs="Arial"/>
          <w:color w:val="000000"/>
          <w:sz w:val="20"/>
          <w:szCs w:val="20"/>
        </w:rPr>
        <w:t xml:space="preserve"> impegnarsi, ai sensi dell’art. 8 del Programma Quadro “Sicurezza e Legalità per lo Sviluppo della Regione Siciliana”, pena il recesso dal contratto, a collaborare con le Forze di Polizia, denunciando ogni tentativo di estorsione, intimidazione o condizionamento di natura criminale (richieste tangenti, pressioni per indirizzare l’assunzione di personale o l’affidamento di subappalti a determinate imprese, danneggiamenti/furti di beni personali o in cantiere, etc.);</w:t>
      </w:r>
    </w:p>
    <w:p w14:paraId="7A5171FA" w14:textId="77777777" w:rsidR="00F13B40" w:rsidRPr="008509F1" w:rsidRDefault="00F13B40" w:rsidP="008509F1">
      <w:pPr>
        <w:pStyle w:val="Paragrafoelenco"/>
        <w:numPr>
          <w:ilvl w:val="0"/>
          <w:numId w:val="18"/>
        </w:numPr>
        <w:spacing w:after="0" w:line="400" w:lineRule="exact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8509F1">
        <w:rPr>
          <w:rFonts w:ascii="Arial" w:hAnsi="Arial" w:cs="Arial"/>
          <w:color w:val="000000"/>
          <w:sz w:val="20"/>
          <w:szCs w:val="20"/>
        </w:rPr>
        <w:lastRenderedPageBreak/>
        <w:t>di</w:t>
      </w:r>
      <w:proofErr w:type="gramEnd"/>
      <w:r w:rsidRPr="008509F1">
        <w:rPr>
          <w:rFonts w:ascii="Arial" w:hAnsi="Arial" w:cs="Arial"/>
          <w:color w:val="000000"/>
          <w:sz w:val="20"/>
          <w:szCs w:val="20"/>
        </w:rPr>
        <w:t xml:space="preserve"> impegnarsi, ai sensi dell’art. 3 della legge n. 136/2010 e ss.mm.ii., ad indicare, in caso di aggiudicazione, uno o più conti correnti bancari o postali dedicati, anche in via non esclusiva, a far confluire le somme derivanti dall’appalto;</w:t>
      </w:r>
    </w:p>
    <w:p w14:paraId="218E8C91" w14:textId="77777777" w:rsidR="00F13B40" w:rsidRPr="008509F1" w:rsidRDefault="00F13B40" w:rsidP="008509F1">
      <w:pPr>
        <w:pStyle w:val="Paragrafoelenco"/>
        <w:numPr>
          <w:ilvl w:val="0"/>
          <w:numId w:val="18"/>
        </w:numPr>
        <w:spacing w:after="0" w:line="400" w:lineRule="exact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8509F1">
        <w:rPr>
          <w:rFonts w:ascii="Arial" w:hAnsi="Arial" w:cs="Arial"/>
          <w:color w:val="000000"/>
          <w:sz w:val="20"/>
          <w:szCs w:val="20"/>
        </w:rPr>
        <w:t>di</w:t>
      </w:r>
      <w:proofErr w:type="gramEnd"/>
      <w:r w:rsidRPr="008509F1">
        <w:rPr>
          <w:rFonts w:ascii="Arial" w:hAnsi="Arial" w:cs="Arial"/>
          <w:color w:val="000000"/>
          <w:sz w:val="20"/>
          <w:szCs w:val="20"/>
        </w:rPr>
        <w:t xml:space="preserve"> impegnarsi a rispettare il patto di integrità pubblicato sul sito web dell’Istituto;</w:t>
      </w:r>
    </w:p>
    <w:p w14:paraId="642D9AC1" w14:textId="74B35D2E" w:rsidR="00F13B40" w:rsidRPr="008509F1" w:rsidRDefault="00F13B40" w:rsidP="008509F1">
      <w:pPr>
        <w:pStyle w:val="Paragrafoelenco"/>
        <w:numPr>
          <w:ilvl w:val="0"/>
          <w:numId w:val="18"/>
        </w:numPr>
        <w:spacing w:after="0" w:line="400" w:lineRule="exact"/>
        <w:ind w:right="284"/>
        <w:jc w:val="both"/>
        <w:rPr>
          <w:rFonts w:ascii="Arial" w:hAnsi="Arial" w:cs="Arial"/>
          <w:sz w:val="20"/>
          <w:szCs w:val="20"/>
        </w:rPr>
      </w:pPr>
      <w:proofErr w:type="gramStart"/>
      <w:r w:rsidRPr="008509F1">
        <w:rPr>
          <w:rFonts w:ascii="Arial" w:hAnsi="Arial" w:cs="Arial"/>
          <w:color w:val="000000"/>
          <w:sz w:val="20"/>
          <w:szCs w:val="20"/>
        </w:rPr>
        <w:t>di</w:t>
      </w:r>
      <w:proofErr w:type="gramEnd"/>
      <w:r w:rsidRPr="008509F1">
        <w:rPr>
          <w:rFonts w:ascii="Arial" w:hAnsi="Arial" w:cs="Arial"/>
          <w:color w:val="000000"/>
          <w:sz w:val="20"/>
          <w:szCs w:val="20"/>
        </w:rPr>
        <w:t xml:space="preserve"> accordare – ai sensi dell’art. 10 della legge 675/96 (tutela della persona e di altri soggetti rispetto al trattamento dei dati personali) – il consenso affinché i propri dati personali possano essere trattati ed essere oggetto di comunicazione a terzi al fine di provvedere agli adempimenti di obblighi di legge.</w:t>
      </w:r>
      <w:bookmarkStart w:id="0" w:name="_GoBack"/>
      <w:bookmarkEnd w:id="0"/>
    </w:p>
    <w:p w14:paraId="0146A337" w14:textId="4646B9FC" w:rsidR="00ED2B66" w:rsidRPr="008509F1" w:rsidRDefault="00ED2B66" w:rsidP="004C539C">
      <w:pPr>
        <w:spacing w:before="120" w:after="0" w:line="400" w:lineRule="exact"/>
        <w:ind w:right="284"/>
        <w:jc w:val="both"/>
        <w:rPr>
          <w:rFonts w:ascii="Arial" w:hAnsi="Arial" w:cs="Arial"/>
          <w:sz w:val="20"/>
          <w:szCs w:val="20"/>
        </w:rPr>
      </w:pPr>
      <w:r w:rsidRPr="008509F1">
        <w:rPr>
          <w:rFonts w:ascii="Arial" w:hAnsi="Arial" w:cs="Arial"/>
          <w:sz w:val="20"/>
          <w:szCs w:val="20"/>
        </w:rPr>
        <w:t>A tal fine allega i seguenti documenti e dichiarazioni, resi ai sensi della legislazione vigente:</w:t>
      </w:r>
    </w:p>
    <w:p w14:paraId="6E4EECDB" w14:textId="77777777" w:rsidR="00C23A67" w:rsidRDefault="00C23A67" w:rsidP="00C23A6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Istanza per l’iscrizione all’Albo </w:t>
      </w:r>
      <w:r w:rsidRPr="00F52839">
        <w:rPr>
          <w:rFonts w:ascii="Arial" w:hAnsi="Arial" w:cs="Arial"/>
          <w:sz w:val="20"/>
          <w:szCs w:val="20"/>
        </w:rPr>
        <w:t xml:space="preserve">delle </w:t>
      </w:r>
      <w:r>
        <w:rPr>
          <w:rFonts w:ascii="Arial" w:hAnsi="Arial" w:cs="Arial"/>
          <w:sz w:val="20"/>
          <w:szCs w:val="20"/>
        </w:rPr>
        <w:t>D</w:t>
      </w:r>
      <w:r w:rsidRPr="00F52839">
        <w:rPr>
          <w:rFonts w:ascii="Arial" w:hAnsi="Arial" w:cs="Arial"/>
          <w:sz w:val="20"/>
          <w:szCs w:val="20"/>
        </w:rPr>
        <w:t xml:space="preserve">itte di fiducia per l’affidamento di </w:t>
      </w:r>
      <w:r>
        <w:rPr>
          <w:rFonts w:ascii="Arial" w:hAnsi="Arial" w:cs="Arial"/>
          <w:sz w:val="20"/>
          <w:szCs w:val="20"/>
        </w:rPr>
        <w:t>lavori. (Allegato A)</w:t>
      </w:r>
    </w:p>
    <w:p w14:paraId="64E18E22" w14:textId="77777777" w:rsidR="00C23A67" w:rsidRPr="00561396" w:rsidRDefault="00C23A67" w:rsidP="00C23A6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Dichiarazione sostitutiva </w:t>
      </w:r>
      <w:r w:rsidRPr="009C38A3">
        <w:rPr>
          <w:rFonts w:ascii="Arial" w:hAnsi="Arial" w:cs="Arial"/>
          <w:sz w:val="20"/>
          <w:szCs w:val="20"/>
        </w:rPr>
        <w:t xml:space="preserve">assenza di cause di esclusione previste dall’art. 80 del Codice, dal Regolamento, dal Capitolato, dal presente Disciplinare e dalla normativa in materia di appalti di </w:t>
      </w:r>
      <w:r>
        <w:rPr>
          <w:rFonts w:ascii="Arial" w:hAnsi="Arial" w:cs="Arial"/>
          <w:sz w:val="20"/>
          <w:szCs w:val="20"/>
        </w:rPr>
        <w:t xml:space="preserve">lavori, </w:t>
      </w:r>
      <w:r w:rsidRPr="009C38A3">
        <w:rPr>
          <w:rFonts w:ascii="Arial" w:hAnsi="Arial" w:cs="Arial"/>
          <w:sz w:val="20"/>
          <w:szCs w:val="20"/>
        </w:rPr>
        <w:t>servizi e forniture</w:t>
      </w:r>
      <w:r w:rsidRPr="00561396">
        <w:rPr>
          <w:rFonts w:ascii="Arial" w:hAnsi="Arial" w:cs="Arial"/>
          <w:sz w:val="20"/>
          <w:szCs w:val="20"/>
        </w:rPr>
        <w:t xml:space="preserve"> (Allegato B).</w:t>
      </w:r>
    </w:p>
    <w:p w14:paraId="3C16A2DE" w14:textId="77777777" w:rsidR="00C23A67" w:rsidRPr="00561396" w:rsidRDefault="00C23A67" w:rsidP="00C23A6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Dichiarazione sostitutiva DURC</w:t>
      </w:r>
      <w:r w:rsidRPr="00561396">
        <w:rPr>
          <w:rFonts w:ascii="Arial" w:hAnsi="Arial" w:cs="Arial"/>
          <w:sz w:val="20"/>
          <w:szCs w:val="20"/>
        </w:rPr>
        <w:t xml:space="preserve"> (Allegato C).</w:t>
      </w:r>
    </w:p>
    <w:p w14:paraId="4B72E36F" w14:textId="77777777" w:rsidR="00C23A67" w:rsidRPr="00561396" w:rsidRDefault="00C23A67" w:rsidP="00C23A6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61396">
        <w:rPr>
          <w:rFonts w:ascii="Arial" w:hAnsi="Arial" w:cs="Arial"/>
          <w:sz w:val="20"/>
          <w:szCs w:val="20"/>
        </w:rPr>
        <w:t>Certificato CCIAA o dichiarazione sostitutiva.</w:t>
      </w:r>
    </w:p>
    <w:p w14:paraId="118BE96D" w14:textId="461C5CD4" w:rsidR="00C23A67" w:rsidRPr="00D01E84" w:rsidRDefault="00C23A67" w:rsidP="00C23A6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01E84">
        <w:rPr>
          <w:rFonts w:ascii="Arial" w:hAnsi="Arial" w:cs="Arial"/>
          <w:sz w:val="20"/>
          <w:szCs w:val="20"/>
        </w:rPr>
        <w:t>Dichiarazione sostitutiva di certificazione di qualità (</w:t>
      </w:r>
      <w:r w:rsidR="00D01E84">
        <w:rPr>
          <w:rFonts w:ascii="Arial" w:hAnsi="Arial" w:cs="Arial"/>
          <w:sz w:val="20"/>
          <w:szCs w:val="20"/>
        </w:rPr>
        <w:t>SOA</w:t>
      </w:r>
      <w:r w:rsidRPr="00D01E84">
        <w:rPr>
          <w:rFonts w:ascii="Arial" w:hAnsi="Arial" w:cs="Arial"/>
          <w:sz w:val="20"/>
          <w:szCs w:val="20"/>
        </w:rPr>
        <w:t>).</w:t>
      </w:r>
    </w:p>
    <w:p w14:paraId="32754F97" w14:textId="3F86B4BE" w:rsidR="00477B8F" w:rsidRPr="008509F1" w:rsidRDefault="00C23A67" w:rsidP="00C23A6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400" w:lineRule="exact"/>
        <w:jc w:val="both"/>
        <w:rPr>
          <w:rFonts w:ascii="Arial" w:hAnsi="Arial" w:cs="Arial"/>
          <w:sz w:val="20"/>
          <w:szCs w:val="20"/>
        </w:rPr>
      </w:pPr>
      <w:r w:rsidRPr="00561396">
        <w:rPr>
          <w:rFonts w:ascii="Arial" w:hAnsi="Arial" w:cs="Arial"/>
          <w:sz w:val="20"/>
          <w:szCs w:val="20"/>
        </w:rPr>
        <w:t>Fotocopia di un documento di identità in corso di validità del sottoscrittore della domanda e delle relative dichiarazioni;</w:t>
      </w:r>
    </w:p>
    <w:p w14:paraId="75E89030" w14:textId="77777777" w:rsidR="00AD2EC8" w:rsidRPr="008509F1" w:rsidRDefault="00AD2EC8" w:rsidP="008509F1">
      <w:pPr>
        <w:spacing w:after="0" w:line="540" w:lineRule="exact"/>
        <w:jc w:val="both"/>
        <w:rPr>
          <w:rFonts w:ascii="Arial" w:hAnsi="Arial" w:cs="Arial"/>
          <w:sz w:val="20"/>
          <w:szCs w:val="20"/>
        </w:rPr>
      </w:pPr>
      <w:r w:rsidRPr="008509F1">
        <w:rPr>
          <w:rFonts w:ascii="Arial" w:hAnsi="Arial" w:cs="Arial"/>
          <w:sz w:val="20"/>
          <w:szCs w:val="20"/>
        </w:rPr>
        <w:t>Data _______________</w:t>
      </w:r>
    </w:p>
    <w:p w14:paraId="75F068E9" w14:textId="77777777" w:rsidR="00AD2EC8" w:rsidRPr="008509F1" w:rsidRDefault="00AD2EC8" w:rsidP="008509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F5AD01" w14:textId="77777777" w:rsidR="00AD2EC8" w:rsidRPr="008509F1" w:rsidRDefault="00AD2EC8" w:rsidP="00D611D8">
      <w:pPr>
        <w:spacing w:before="120" w:line="480" w:lineRule="auto"/>
        <w:ind w:left="3686" w:right="-1"/>
        <w:jc w:val="center"/>
        <w:rPr>
          <w:rFonts w:ascii="Arial" w:hAnsi="Arial" w:cs="Arial"/>
          <w:sz w:val="20"/>
          <w:szCs w:val="20"/>
        </w:rPr>
      </w:pPr>
      <w:r w:rsidRPr="008509F1">
        <w:rPr>
          <w:rFonts w:ascii="Arial" w:hAnsi="Arial" w:cs="Arial"/>
          <w:sz w:val="20"/>
          <w:szCs w:val="20"/>
        </w:rPr>
        <w:t>Firma</w:t>
      </w:r>
    </w:p>
    <w:p w14:paraId="2152D60C" w14:textId="474AD8F7" w:rsidR="00F1173C" w:rsidRPr="008509F1" w:rsidRDefault="00AD2EC8" w:rsidP="00D611D8">
      <w:pPr>
        <w:spacing w:line="480" w:lineRule="auto"/>
        <w:ind w:left="3686" w:right="-1"/>
        <w:jc w:val="center"/>
        <w:rPr>
          <w:rFonts w:ascii="Arial" w:hAnsi="Arial" w:cs="Arial"/>
          <w:sz w:val="20"/>
          <w:szCs w:val="20"/>
        </w:rPr>
      </w:pPr>
      <w:r w:rsidRPr="008509F1">
        <w:rPr>
          <w:rFonts w:ascii="Arial" w:hAnsi="Arial" w:cs="Arial"/>
          <w:sz w:val="20"/>
          <w:szCs w:val="20"/>
        </w:rPr>
        <w:t>__________________________</w:t>
      </w:r>
    </w:p>
    <w:sectPr w:rsidR="00F1173C" w:rsidRPr="008509F1" w:rsidSect="00CC71AB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9B7A9" w14:textId="77777777" w:rsidR="004010C9" w:rsidRDefault="004010C9" w:rsidP="0052620C">
      <w:pPr>
        <w:spacing w:after="0" w:line="240" w:lineRule="auto"/>
      </w:pPr>
      <w:r>
        <w:separator/>
      </w:r>
    </w:p>
  </w:endnote>
  <w:endnote w:type="continuationSeparator" w:id="0">
    <w:p w14:paraId="444A093E" w14:textId="77777777" w:rsidR="004010C9" w:rsidRDefault="004010C9" w:rsidP="00526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623502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sdt>
        <w:sdtPr>
          <w:rPr>
            <w:rFonts w:ascii="Arial" w:hAnsi="Arial" w:cs="Arial"/>
            <w:sz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153EED0" w14:textId="5EAD3D46" w:rsidR="0052620C" w:rsidRPr="0052620C" w:rsidRDefault="0052620C">
            <w:pPr>
              <w:pStyle w:val="Pidipagina"/>
              <w:jc w:val="center"/>
              <w:rPr>
                <w:rFonts w:ascii="Arial" w:hAnsi="Arial" w:cs="Arial"/>
                <w:sz w:val="18"/>
              </w:rPr>
            </w:pPr>
            <w:r w:rsidRPr="0052620C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52620C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52620C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175446">
              <w:rPr>
                <w:rFonts w:ascii="Arial" w:hAnsi="Arial" w:cs="Arial"/>
                <w:b/>
                <w:bCs/>
                <w:noProof/>
                <w:sz w:val="18"/>
              </w:rPr>
              <w:t>10</w:t>
            </w:r>
            <w:r w:rsidRPr="0052620C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  <w:r w:rsidRPr="0052620C">
              <w:rPr>
                <w:rFonts w:ascii="Arial" w:hAnsi="Arial" w:cs="Arial"/>
                <w:b/>
                <w:bCs/>
                <w:sz w:val="20"/>
                <w:szCs w:val="24"/>
              </w:rPr>
              <w:t>/</w:t>
            </w:r>
            <w:r w:rsidRPr="0052620C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52620C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52620C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175446">
              <w:rPr>
                <w:rFonts w:ascii="Arial" w:hAnsi="Arial" w:cs="Arial"/>
                <w:b/>
                <w:bCs/>
                <w:noProof/>
                <w:sz w:val="18"/>
              </w:rPr>
              <w:t>11</w:t>
            </w:r>
            <w:r w:rsidRPr="0052620C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302FEC76" w14:textId="77777777" w:rsidR="0052620C" w:rsidRDefault="0052620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6565E" w14:textId="77777777" w:rsidR="004010C9" w:rsidRDefault="004010C9" w:rsidP="0052620C">
      <w:pPr>
        <w:spacing w:after="0" w:line="240" w:lineRule="auto"/>
      </w:pPr>
      <w:r>
        <w:separator/>
      </w:r>
    </w:p>
  </w:footnote>
  <w:footnote w:type="continuationSeparator" w:id="0">
    <w:p w14:paraId="11B9F466" w14:textId="77777777" w:rsidR="004010C9" w:rsidRDefault="004010C9" w:rsidP="00526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24BE9"/>
    <w:multiLevelType w:val="hybridMultilevel"/>
    <w:tmpl w:val="DDBC078E"/>
    <w:lvl w:ilvl="0" w:tplc="7D849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933C74"/>
    <w:multiLevelType w:val="hybridMultilevel"/>
    <w:tmpl w:val="C65C2F38"/>
    <w:lvl w:ilvl="0" w:tplc="5D284C06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54344"/>
    <w:multiLevelType w:val="hybridMultilevel"/>
    <w:tmpl w:val="9844CE2E"/>
    <w:lvl w:ilvl="0" w:tplc="0410000F">
      <w:start w:val="1"/>
      <w:numFmt w:val="decimal"/>
      <w:lvlText w:val="%1."/>
      <w:lvlJc w:val="left"/>
      <w:pPr>
        <w:ind w:left="1789" w:hanging="360"/>
      </w:pPr>
    </w:lvl>
    <w:lvl w:ilvl="1" w:tplc="04100019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1BD02CFE"/>
    <w:multiLevelType w:val="hybridMultilevel"/>
    <w:tmpl w:val="7D96812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F359CE"/>
    <w:multiLevelType w:val="hybridMultilevel"/>
    <w:tmpl w:val="6AC0CEE8"/>
    <w:lvl w:ilvl="0" w:tplc="2BB6535E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="Times New Roman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FDA1F9A"/>
    <w:multiLevelType w:val="hybridMultilevel"/>
    <w:tmpl w:val="874027F4"/>
    <w:lvl w:ilvl="0" w:tplc="3BE63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1C35326"/>
    <w:multiLevelType w:val="hybridMultilevel"/>
    <w:tmpl w:val="56BCD370"/>
    <w:lvl w:ilvl="0" w:tplc="08FE7498">
      <w:start w:val="3"/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80D162D"/>
    <w:multiLevelType w:val="hybridMultilevel"/>
    <w:tmpl w:val="4E8E1F46"/>
    <w:lvl w:ilvl="0" w:tplc="61D46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65F4FDB"/>
    <w:multiLevelType w:val="hybridMultilevel"/>
    <w:tmpl w:val="3DFA2740"/>
    <w:lvl w:ilvl="0" w:tplc="FC3633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7843735"/>
    <w:multiLevelType w:val="hybridMultilevel"/>
    <w:tmpl w:val="DB8E5D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D023A6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B289B"/>
    <w:multiLevelType w:val="hybridMultilevel"/>
    <w:tmpl w:val="FC46D5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CC94EAC"/>
    <w:multiLevelType w:val="hybridMultilevel"/>
    <w:tmpl w:val="9F786062"/>
    <w:lvl w:ilvl="0" w:tplc="BD226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D4682"/>
    <w:multiLevelType w:val="hybridMultilevel"/>
    <w:tmpl w:val="3B56B764"/>
    <w:lvl w:ilvl="0" w:tplc="A40CE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61B71D7"/>
    <w:multiLevelType w:val="hybridMultilevel"/>
    <w:tmpl w:val="BF522640"/>
    <w:lvl w:ilvl="0" w:tplc="59AA46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8AC4985"/>
    <w:multiLevelType w:val="hybridMultilevel"/>
    <w:tmpl w:val="81926638"/>
    <w:lvl w:ilvl="0" w:tplc="B48E5872">
      <w:start w:val="1"/>
      <w:numFmt w:val="bullet"/>
      <w:lvlText w:val="-"/>
      <w:lvlJc w:val="left"/>
      <w:pPr>
        <w:ind w:left="1429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17E4806"/>
    <w:multiLevelType w:val="hybridMultilevel"/>
    <w:tmpl w:val="83CCBD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60624"/>
    <w:multiLevelType w:val="hybridMultilevel"/>
    <w:tmpl w:val="84A6542E"/>
    <w:lvl w:ilvl="0" w:tplc="0F8A9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7803E62"/>
    <w:multiLevelType w:val="hybridMultilevel"/>
    <w:tmpl w:val="FA9E1E7E"/>
    <w:lvl w:ilvl="0" w:tplc="5D284C06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505939"/>
    <w:multiLevelType w:val="hybridMultilevel"/>
    <w:tmpl w:val="453434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3"/>
  </w:num>
  <w:num w:numId="6">
    <w:abstractNumId w:val="16"/>
  </w:num>
  <w:num w:numId="7">
    <w:abstractNumId w:val="14"/>
  </w:num>
  <w:num w:numId="8">
    <w:abstractNumId w:val="8"/>
  </w:num>
  <w:num w:numId="9">
    <w:abstractNumId w:val="7"/>
  </w:num>
  <w:num w:numId="10">
    <w:abstractNumId w:val="12"/>
  </w:num>
  <w:num w:numId="11">
    <w:abstractNumId w:val="2"/>
  </w:num>
  <w:num w:numId="12">
    <w:abstractNumId w:val="11"/>
  </w:num>
  <w:num w:numId="13">
    <w:abstractNumId w:val="17"/>
  </w:num>
  <w:num w:numId="14">
    <w:abstractNumId w:val="1"/>
  </w:num>
  <w:num w:numId="15">
    <w:abstractNumId w:val="15"/>
  </w:num>
  <w:num w:numId="16">
    <w:abstractNumId w:val="10"/>
  </w:num>
  <w:num w:numId="17">
    <w:abstractNumId w:val="3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36D"/>
    <w:rsid w:val="00004C3A"/>
    <w:rsid w:val="000358C4"/>
    <w:rsid w:val="00036E0D"/>
    <w:rsid w:val="000417AF"/>
    <w:rsid w:val="0005398D"/>
    <w:rsid w:val="0006447C"/>
    <w:rsid w:val="00070846"/>
    <w:rsid w:val="000739F0"/>
    <w:rsid w:val="0008536D"/>
    <w:rsid w:val="000B2DA1"/>
    <w:rsid w:val="000E58C9"/>
    <w:rsid w:val="000F441D"/>
    <w:rsid w:val="001124A2"/>
    <w:rsid w:val="00117E31"/>
    <w:rsid w:val="00125D04"/>
    <w:rsid w:val="00130697"/>
    <w:rsid w:val="00130CBD"/>
    <w:rsid w:val="0015683E"/>
    <w:rsid w:val="001639F2"/>
    <w:rsid w:val="00164384"/>
    <w:rsid w:val="001654D7"/>
    <w:rsid w:val="00175446"/>
    <w:rsid w:val="001959E9"/>
    <w:rsid w:val="001A1BC2"/>
    <w:rsid w:val="001A33A0"/>
    <w:rsid w:val="001C0037"/>
    <w:rsid w:val="00223075"/>
    <w:rsid w:val="002269A3"/>
    <w:rsid w:val="0023024A"/>
    <w:rsid w:val="0023133F"/>
    <w:rsid w:val="002534A2"/>
    <w:rsid w:val="00272FB7"/>
    <w:rsid w:val="00273504"/>
    <w:rsid w:val="002C3A24"/>
    <w:rsid w:val="00303A29"/>
    <w:rsid w:val="003302FE"/>
    <w:rsid w:val="00344D17"/>
    <w:rsid w:val="00375CB1"/>
    <w:rsid w:val="0037743D"/>
    <w:rsid w:val="003B70D8"/>
    <w:rsid w:val="003C0A50"/>
    <w:rsid w:val="003D4421"/>
    <w:rsid w:val="003D56BB"/>
    <w:rsid w:val="003F2BB8"/>
    <w:rsid w:val="003F3805"/>
    <w:rsid w:val="003F6E2B"/>
    <w:rsid w:val="004010C9"/>
    <w:rsid w:val="0040293B"/>
    <w:rsid w:val="004067E1"/>
    <w:rsid w:val="00432A20"/>
    <w:rsid w:val="00455D0B"/>
    <w:rsid w:val="00477B8F"/>
    <w:rsid w:val="00480960"/>
    <w:rsid w:val="00483103"/>
    <w:rsid w:val="004C539C"/>
    <w:rsid w:val="004F2CCC"/>
    <w:rsid w:val="005036D8"/>
    <w:rsid w:val="00515712"/>
    <w:rsid w:val="0052620C"/>
    <w:rsid w:val="00541A8B"/>
    <w:rsid w:val="0054517D"/>
    <w:rsid w:val="005542A6"/>
    <w:rsid w:val="005731DB"/>
    <w:rsid w:val="00573AAF"/>
    <w:rsid w:val="005741B3"/>
    <w:rsid w:val="005943F6"/>
    <w:rsid w:val="005A4A3F"/>
    <w:rsid w:val="005B4A67"/>
    <w:rsid w:val="005D5332"/>
    <w:rsid w:val="00606AC7"/>
    <w:rsid w:val="00613C72"/>
    <w:rsid w:val="00623981"/>
    <w:rsid w:val="00634A3B"/>
    <w:rsid w:val="00641581"/>
    <w:rsid w:val="00647BE6"/>
    <w:rsid w:val="00673321"/>
    <w:rsid w:val="00680893"/>
    <w:rsid w:val="00683159"/>
    <w:rsid w:val="00686B29"/>
    <w:rsid w:val="00696AFA"/>
    <w:rsid w:val="006A3CC8"/>
    <w:rsid w:val="006B1A6D"/>
    <w:rsid w:val="006D0C5B"/>
    <w:rsid w:val="006F06CD"/>
    <w:rsid w:val="006F7383"/>
    <w:rsid w:val="0070442C"/>
    <w:rsid w:val="00710FF1"/>
    <w:rsid w:val="007149E4"/>
    <w:rsid w:val="007306E3"/>
    <w:rsid w:val="00764C95"/>
    <w:rsid w:val="007904AD"/>
    <w:rsid w:val="007A261C"/>
    <w:rsid w:val="007C4686"/>
    <w:rsid w:val="00806F37"/>
    <w:rsid w:val="0082188F"/>
    <w:rsid w:val="0082234C"/>
    <w:rsid w:val="008509F1"/>
    <w:rsid w:val="008705CA"/>
    <w:rsid w:val="008952A7"/>
    <w:rsid w:val="008B036D"/>
    <w:rsid w:val="008B2383"/>
    <w:rsid w:val="008C2029"/>
    <w:rsid w:val="008C25E7"/>
    <w:rsid w:val="008C4A15"/>
    <w:rsid w:val="008D7968"/>
    <w:rsid w:val="008E0A05"/>
    <w:rsid w:val="009114B5"/>
    <w:rsid w:val="00917549"/>
    <w:rsid w:val="00922927"/>
    <w:rsid w:val="009445B5"/>
    <w:rsid w:val="00945C78"/>
    <w:rsid w:val="00950A3E"/>
    <w:rsid w:val="00955CCF"/>
    <w:rsid w:val="0097196A"/>
    <w:rsid w:val="0097623E"/>
    <w:rsid w:val="00984FB6"/>
    <w:rsid w:val="00985E07"/>
    <w:rsid w:val="009A1E6E"/>
    <w:rsid w:val="009C5E46"/>
    <w:rsid w:val="009C5F42"/>
    <w:rsid w:val="00A05DAF"/>
    <w:rsid w:val="00A130D7"/>
    <w:rsid w:val="00A352C1"/>
    <w:rsid w:val="00A41A1E"/>
    <w:rsid w:val="00A96754"/>
    <w:rsid w:val="00AA46D8"/>
    <w:rsid w:val="00AA5F77"/>
    <w:rsid w:val="00AC62F6"/>
    <w:rsid w:val="00AD2EC8"/>
    <w:rsid w:val="00AD7DB2"/>
    <w:rsid w:val="00AE29D6"/>
    <w:rsid w:val="00B0226E"/>
    <w:rsid w:val="00B03892"/>
    <w:rsid w:val="00B05DC0"/>
    <w:rsid w:val="00B2064E"/>
    <w:rsid w:val="00B2684A"/>
    <w:rsid w:val="00B40FE8"/>
    <w:rsid w:val="00B52F84"/>
    <w:rsid w:val="00B66F60"/>
    <w:rsid w:val="00B74221"/>
    <w:rsid w:val="00B86A24"/>
    <w:rsid w:val="00BB0D0F"/>
    <w:rsid w:val="00BB4A49"/>
    <w:rsid w:val="00C03FD4"/>
    <w:rsid w:val="00C23A67"/>
    <w:rsid w:val="00C31EF9"/>
    <w:rsid w:val="00C3519A"/>
    <w:rsid w:val="00C53FC3"/>
    <w:rsid w:val="00C62847"/>
    <w:rsid w:val="00C7608A"/>
    <w:rsid w:val="00C83E3E"/>
    <w:rsid w:val="00CA3E46"/>
    <w:rsid w:val="00CC0FC5"/>
    <w:rsid w:val="00CC689B"/>
    <w:rsid w:val="00CC71AB"/>
    <w:rsid w:val="00CE1E70"/>
    <w:rsid w:val="00D01E84"/>
    <w:rsid w:val="00D15585"/>
    <w:rsid w:val="00D21E05"/>
    <w:rsid w:val="00D33C87"/>
    <w:rsid w:val="00D43D91"/>
    <w:rsid w:val="00D45A3D"/>
    <w:rsid w:val="00D475E0"/>
    <w:rsid w:val="00D55D86"/>
    <w:rsid w:val="00D611D8"/>
    <w:rsid w:val="00D70958"/>
    <w:rsid w:val="00D73A73"/>
    <w:rsid w:val="00D764A0"/>
    <w:rsid w:val="00D917BF"/>
    <w:rsid w:val="00D9610C"/>
    <w:rsid w:val="00D963C7"/>
    <w:rsid w:val="00DB371F"/>
    <w:rsid w:val="00DD5786"/>
    <w:rsid w:val="00DF0DA4"/>
    <w:rsid w:val="00E110A6"/>
    <w:rsid w:val="00E136EE"/>
    <w:rsid w:val="00E14F2A"/>
    <w:rsid w:val="00E17B28"/>
    <w:rsid w:val="00E26DA9"/>
    <w:rsid w:val="00E33357"/>
    <w:rsid w:val="00E47F8C"/>
    <w:rsid w:val="00E61B29"/>
    <w:rsid w:val="00E83985"/>
    <w:rsid w:val="00E91552"/>
    <w:rsid w:val="00E92F4F"/>
    <w:rsid w:val="00ED0393"/>
    <w:rsid w:val="00ED2B66"/>
    <w:rsid w:val="00F1173C"/>
    <w:rsid w:val="00F13B40"/>
    <w:rsid w:val="00F52A34"/>
    <w:rsid w:val="00F730A3"/>
    <w:rsid w:val="00F86166"/>
    <w:rsid w:val="00FC6F8C"/>
    <w:rsid w:val="00FE2E0D"/>
    <w:rsid w:val="00FE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0F5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2F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689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417A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3024A"/>
    <w:pPr>
      <w:ind w:left="720"/>
      <w:contextualSpacing/>
    </w:pPr>
  </w:style>
  <w:style w:type="paragraph" w:customStyle="1" w:styleId="p1">
    <w:name w:val="p1"/>
    <w:basedOn w:val="Normale"/>
    <w:rsid w:val="00E17B28"/>
    <w:pPr>
      <w:spacing w:after="0" w:line="240" w:lineRule="auto"/>
    </w:pPr>
    <w:rPr>
      <w:rFonts w:ascii="Times" w:hAnsi="Times" w:cs="Times New Roman"/>
      <w:lang w:eastAsia="it-IT"/>
    </w:rPr>
  </w:style>
  <w:style w:type="character" w:customStyle="1" w:styleId="s1">
    <w:name w:val="s1"/>
    <w:basedOn w:val="Carpredefinitoparagrafo"/>
    <w:rsid w:val="00E17B28"/>
  </w:style>
  <w:style w:type="paragraph" w:customStyle="1" w:styleId="Default">
    <w:name w:val="Default"/>
    <w:rsid w:val="00FE34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8E0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262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620C"/>
  </w:style>
  <w:style w:type="paragraph" w:styleId="Pidipagina">
    <w:name w:val="footer"/>
    <w:basedOn w:val="Normale"/>
    <w:link w:val="PidipaginaCarattere"/>
    <w:uiPriority w:val="99"/>
    <w:unhideWhenUsed/>
    <w:rsid w:val="005262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6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gelo\Desktop\angelo\telepatologia%20oncologica\richiesta%20preventivo%20per%20pubblica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richiesta preventivo per pubblicazione</Template>
  <TotalTime>110</TotalTime>
  <Pages>11</Pages>
  <Words>4282</Words>
  <Characters>24410</Characters>
  <Application>Microsoft Office Word</Application>
  <DocSecurity>0</DocSecurity>
  <Lines>203</Lines>
  <Paragraphs>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MORANO DOMENICO</cp:lastModifiedBy>
  <cp:revision>39</cp:revision>
  <cp:lastPrinted>2020-02-27T11:34:00Z</cp:lastPrinted>
  <dcterms:created xsi:type="dcterms:W3CDTF">2020-01-23T08:44:00Z</dcterms:created>
  <dcterms:modified xsi:type="dcterms:W3CDTF">2020-02-27T11:38:00Z</dcterms:modified>
</cp:coreProperties>
</file>